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7F0" w:rsidRPr="00F6548C" w:rsidRDefault="00C777F0" w:rsidP="003F2E77">
      <w:pPr>
        <w:pStyle w:val="Stopka"/>
        <w:tabs>
          <w:tab w:val="left" w:pos="2835"/>
        </w:tabs>
        <w:spacing w:line="360" w:lineRule="auto"/>
        <w:jc w:val="center"/>
        <w:rPr>
          <w:rFonts w:ascii="Arial Narrow" w:hAnsi="Arial Narrow" w:cs="Arial"/>
          <w:b/>
          <w:iCs/>
          <w:sz w:val="28"/>
          <w:szCs w:val="28"/>
        </w:rPr>
      </w:pPr>
      <w:r w:rsidRPr="00F6548C">
        <w:rPr>
          <w:rFonts w:ascii="Arial Narrow" w:hAnsi="Arial Narrow" w:cs="Arial"/>
          <w:b/>
          <w:iCs/>
          <w:sz w:val="28"/>
          <w:szCs w:val="28"/>
        </w:rPr>
        <w:t>22 Wojskowy Szpital Uzdrowiskowo – Rehabilitacyjny</w:t>
      </w:r>
      <w:r w:rsidRPr="00F6548C">
        <w:rPr>
          <w:rFonts w:ascii="Arial Narrow" w:hAnsi="Arial Narrow" w:cs="Arial"/>
          <w:b/>
          <w:iCs/>
          <w:sz w:val="28"/>
          <w:szCs w:val="28"/>
        </w:rPr>
        <w:br/>
        <w:t>Samodzielny Publiczny Zakład Opieki Zdrowotnej</w:t>
      </w:r>
    </w:p>
    <w:p w:rsidR="00C777F0" w:rsidRPr="0081134C" w:rsidRDefault="00C777F0" w:rsidP="006E1BF7">
      <w:pPr>
        <w:ind w:left="4320" w:right="431"/>
        <w:jc w:val="both"/>
        <w:rPr>
          <w:rFonts w:ascii="Arial Narrow" w:hAnsi="Arial Narrow" w:cs="Arial"/>
          <w:b/>
          <w:i/>
          <w:sz w:val="22"/>
          <w:szCs w:val="22"/>
        </w:rPr>
      </w:pPr>
    </w:p>
    <w:p w:rsidR="00C777F0" w:rsidRPr="0081134C" w:rsidRDefault="00C777F0" w:rsidP="006E1BF7">
      <w:pPr>
        <w:ind w:left="4320" w:right="431"/>
        <w:jc w:val="both"/>
        <w:rPr>
          <w:rFonts w:ascii="Arial Narrow" w:hAnsi="Arial Narrow" w:cs="Arial"/>
          <w:b/>
          <w:i/>
          <w:sz w:val="22"/>
          <w:szCs w:val="22"/>
        </w:rPr>
      </w:pPr>
    </w:p>
    <w:p w:rsidR="00C777F0" w:rsidRPr="0081134C" w:rsidRDefault="00C777F0" w:rsidP="006E1BF7">
      <w:pPr>
        <w:ind w:left="4320" w:right="431"/>
        <w:jc w:val="both"/>
        <w:rPr>
          <w:rFonts w:ascii="Arial Narrow" w:hAnsi="Arial Narrow"/>
          <w:sz w:val="22"/>
          <w:szCs w:val="22"/>
        </w:rPr>
      </w:pPr>
    </w:p>
    <w:p w:rsidR="00C777F0" w:rsidRPr="0081134C" w:rsidRDefault="0091000A" w:rsidP="00C777F0">
      <w:pPr>
        <w:jc w:val="center"/>
        <w:rPr>
          <w:rFonts w:ascii="Arial Narrow" w:hAnsi="Arial Narrow"/>
          <w:sz w:val="22"/>
          <w:szCs w:val="22"/>
        </w:rPr>
      </w:pPr>
      <w:r>
        <w:rPr>
          <w:rFonts w:ascii="Arial Narrow" w:hAnsi="Arial Narrow"/>
          <w:noProof/>
          <w:sz w:val="22"/>
          <w:szCs w:val="22"/>
        </w:rPr>
        <w:drawing>
          <wp:inline distT="0" distB="0" distL="0" distR="0">
            <wp:extent cx="1054100" cy="1212850"/>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054100" cy="1212850"/>
                    </a:xfrm>
                    <a:prstGeom prst="rect">
                      <a:avLst/>
                    </a:prstGeom>
                    <a:noFill/>
                    <a:ln w="9525">
                      <a:noFill/>
                      <a:miter lim="800000"/>
                      <a:headEnd/>
                      <a:tailEnd/>
                    </a:ln>
                  </pic:spPr>
                </pic:pic>
              </a:graphicData>
            </a:graphic>
          </wp:inline>
        </w:drawing>
      </w:r>
    </w:p>
    <w:p w:rsidR="00C777F0" w:rsidRPr="0081134C" w:rsidRDefault="00C777F0" w:rsidP="006E1BF7">
      <w:pPr>
        <w:ind w:left="4320" w:right="431"/>
        <w:jc w:val="both"/>
        <w:rPr>
          <w:rFonts w:ascii="Arial Narrow" w:hAnsi="Arial Narrow" w:cs="Arial"/>
          <w:b/>
          <w:i/>
          <w:sz w:val="22"/>
          <w:szCs w:val="22"/>
        </w:rPr>
      </w:pPr>
    </w:p>
    <w:p w:rsidR="00C777F0" w:rsidRPr="0081134C" w:rsidRDefault="00C777F0" w:rsidP="006E1BF7">
      <w:pPr>
        <w:spacing w:line="480" w:lineRule="auto"/>
        <w:jc w:val="center"/>
        <w:rPr>
          <w:rFonts w:ascii="Arial Narrow" w:hAnsi="Arial Narrow" w:cs="Arial"/>
          <w:b/>
          <w:color w:val="FF0000"/>
          <w:sz w:val="22"/>
          <w:szCs w:val="22"/>
        </w:rPr>
      </w:pPr>
    </w:p>
    <w:p w:rsidR="006E1BF7" w:rsidRPr="0081134C" w:rsidRDefault="00D96E2E" w:rsidP="006E1BF7">
      <w:pPr>
        <w:spacing w:line="480" w:lineRule="auto"/>
        <w:jc w:val="center"/>
        <w:rPr>
          <w:rFonts w:ascii="Arial Narrow" w:hAnsi="Arial Narrow" w:cs="Arial"/>
          <w:b/>
          <w:sz w:val="28"/>
          <w:szCs w:val="28"/>
        </w:rPr>
      </w:pPr>
      <w:r w:rsidRPr="0081134C">
        <w:rPr>
          <w:rFonts w:ascii="Arial Narrow" w:hAnsi="Arial Narrow" w:cs="Arial"/>
          <w:b/>
          <w:sz w:val="28"/>
          <w:szCs w:val="28"/>
        </w:rPr>
        <w:t xml:space="preserve">nr sprawy </w:t>
      </w:r>
      <w:r w:rsidR="0065655C">
        <w:rPr>
          <w:rFonts w:ascii="Arial Narrow" w:hAnsi="Arial Narrow" w:cs="Arial"/>
          <w:b/>
          <w:sz w:val="28"/>
          <w:szCs w:val="28"/>
        </w:rPr>
        <w:t>1</w:t>
      </w:r>
      <w:r w:rsidR="00446253">
        <w:rPr>
          <w:rFonts w:ascii="Arial Narrow" w:hAnsi="Arial Narrow" w:cs="Arial"/>
          <w:b/>
          <w:sz w:val="28"/>
          <w:szCs w:val="28"/>
        </w:rPr>
        <w:t>1</w:t>
      </w:r>
      <w:r w:rsidR="00A70A89" w:rsidRPr="0081134C">
        <w:rPr>
          <w:rFonts w:ascii="Arial Narrow" w:hAnsi="Arial Narrow" w:cs="Arial"/>
          <w:b/>
          <w:sz w:val="28"/>
          <w:szCs w:val="28"/>
        </w:rPr>
        <w:t>/2021</w:t>
      </w:r>
    </w:p>
    <w:p w:rsidR="006E1BF7" w:rsidRPr="0081134C" w:rsidRDefault="006E1BF7" w:rsidP="006E1BF7">
      <w:pPr>
        <w:spacing w:line="480" w:lineRule="auto"/>
        <w:jc w:val="center"/>
        <w:rPr>
          <w:rFonts w:ascii="Arial Narrow" w:hAnsi="Arial Narrow" w:cs="Arial"/>
          <w:b/>
          <w:sz w:val="22"/>
          <w:szCs w:val="22"/>
        </w:rPr>
      </w:pPr>
    </w:p>
    <w:p w:rsidR="006E1BF7" w:rsidRPr="0081134C" w:rsidRDefault="006E1BF7" w:rsidP="006E1BF7">
      <w:pPr>
        <w:spacing w:line="480" w:lineRule="auto"/>
        <w:jc w:val="center"/>
        <w:rPr>
          <w:rFonts w:ascii="Arial Narrow" w:hAnsi="Arial Narrow" w:cs="Arial"/>
          <w:b/>
          <w:sz w:val="48"/>
          <w:szCs w:val="48"/>
        </w:rPr>
      </w:pPr>
      <w:r w:rsidRPr="0081134C">
        <w:rPr>
          <w:rFonts w:ascii="Arial Narrow" w:hAnsi="Arial Narrow" w:cs="Arial"/>
          <w:b/>
          <w:sz w:val="48"/>
          <w:szCs w:val="48"/>
        </w:rPr>
        <w:t>SPECYFIKACJA</w:t>
      </w:r>
    </w:p>
    <w:p w:rsidR="006E1BF7" w:rsidRPr="0081134C" w:rsidRDefault="006E1BF7" w:rsidP="006E1BF7">
      <w:pPr>
        <w:spacing w:line="480" w:lineRule="auto"/>
        <w:jc w:val="center"/>
        <w:rPr>
          <w:rFonts w:ascii="Arial Narrow" w:hAnsi="Arial Narrow" w:cs="Arial"/>
          <w:b/>
          <w:sz w:val="48"/>
          <w:szCs w:val="48"/>
        </w:rPr>
      </w:pPr>
      <w:r w:rsidRPr="0081134C">
        <w:rPr>
          <w:rFonts w:ascii="Arial Narrow" w:hAnsi="Arial Narrow" w:cs="Arial"/>
          <w:b/>
          <w:sz w:val="48"/>
          <w:szCs w:val="48"/>
        </w:rPr>
        <w:t>WARUNKÓW ZAMÓWIENIA</w:t>
      </w:r>
    </w:p>
    <w:p w:rsidR="006E1BF7" w:rsidRPr="0081134C" w:rsidRDefault="006E1BF7" w:rsidP="006E1BF7">
      <w:pPr>
        <w:spacing w:line="480" w:lineRule="auto"/>
        <w:jc w:val="both"/>
        <w:rPr>
          <w:rFonts w:ascii="Arial Narrow" w:hAnsi="Arial Narrow" w:cs="Arial"/>
          <w:sz w:val="22"/>
          <w:szCs w:val="22"/>
        </w:rPr>
      </w:pPr>
    </w:p>
    <w:p w:rsidR="006E1BF7" w:rsidRPr="0081134C" w:rsidRDefault="006E1BF7" w:rsidP="003406C7">
      <w:pPr>
        <w:spacing w:line="276" w:lineRule="auto"/>
        <w:jc w:val="both"/>
        <w:rPr>
          <w:rFonts w:ascii="Arial Narrow" w:hAnsi="Arial Narrow" w:cs="Arial"/>
          <w:sz w:val="24"/>
          <w:szCs w:val="24"/>
        </w:rPr>
      </w:pPr>
      <w:r w:rsidRPr="0081134C">
        <w:rPr>
          <w:rFonts w:ascii="Arial Narrow" w:hAnsi="Arial Narrow" w:cs="Arial"/>
          <w:sz w:val="24"/>
          <w:szCs w:val="24"/>
        </w:rPr>
        <w:t xml:space="preserve">w postępowaniu </w:t>
      </w:r>
      <w:r w:rsidR="003406C7" w:rsidRPr="0081134C">
        <w:rPr>
          <w:rFonts w:ascii="Arial Narrow" w:hAnsi="Arial Narrow" w:cs="Arial"/>
          <w:sz w:val="24"/>
          <w:szCs w:val="24"/>
        </w:rPr>
        <w:t xml:space="preserve">prowadzonym w trybie </w:t>
      </w:r>
      <w:r w:rsidR="00CA3296">
        <w:rPr>
          <w:rFonts w:ascii="Arial Narrow" w:hAnsi="Arial Narrow" w:cs="Arial"/>
          <w:sz w:val="24"/>
          <w:szCs w:val="24"/>
        </w:rPr>
        <w:t xml:space="preserve">przetargu nieograniczonego  zgodnie </w:t>
      </w:r>
      <w:r w:rsidR="003406C7" w:rsidRPr="0081134C">
        <w:rPr>
          <w:rFonts w:ascii="Arial Narrow" w:hAnsi="Arial Narrow" w:cs="Arial"/>
          <w:sz w:val="24"/>
          <w:szCs w:val="24"/>
        </w:rPr>
        <w:t xml:space="preserve"> z ustawą z dnia 11 września 2019r Prawo zamówień publicznych (Dz.U z 2019</w:t>
      </w:r>
      <w:r w:rsidR="00C777F0" w:rsidRPr="0081134C">
        <w:rPr>
          <w:rFonts w:ascii="Arial Narrow" w:hAnsi="Arial Narrow" w:cs="Arial"/>
          <w:sz w:val="24"/>
          <w:szCs w:val="24"/>
        </w:rPr>
        <w:t xml:space="preserve"> </w:t>
      </w:r>
      <w:r w:rsidR="003406C7" w:rsidRPr="0081134C">
        <w:rPr>
          <w:rFonts w:ascii="Arial Narrow" w:hAnsi="Arial Narrow" w:cs="Arial"/>
          <w:sz w:val="24"/>
          <w:szCs w:val="24"/>
        </w:rPr>
        <w:t>r</w:t>
      </w:r>
      <w:r w:rsidR="00C777F0" w:rsidRPr="0081134C">
        <w:rPr>
          <w:rFonts w:ascii="Arial Narrow" w:hAnsi="Arial Narrow" w:cs="Arial"/>
          <w:sz w:val="24"/>
          <w:szCs w:val="24"/>
        </w:rPr>
        <w:t>.</w:t>
      </w:r>
      <w:r w:rsidR="003406C7" w:rsidRPr="0081134C">
        <w:rPr>
          <w:rFonts w:ascii="Arial Narrow" w:hAnsi="Arial Narrow" w:cs="Arial"/>
          <w:sz w:val="24"/>
          <w:szCs w:val="24"/>
        </w:rPr>
        <w:t xml:space="preserve"> poz. 2019 ze zm</w:t>
      </w:r>
      <w:r w:rsidR="00C777F0" w:rsidRPr="0081134C">
        <w:rPr>
          <w:rFonts w:ascii="Arial Narrow" w:hAnsi="Arial Narrow" w:cs="Arial"/>
          <w:sz w:val="24"/>
          <w:szCs w:val="24"/>
        </w:rPr>
        <w:t>.</w:t>
      </w:r>
      <w:r w:rsidR="003406C7" w:rsidRPr="0081134C">
        <w:rPr>
          <w:rFonts w:ascii="Arial Narrow" w:hAnsi="Arial Narrow" w:cs="Arial"/>
          <w:sz w:val="24"/>
          <w:szCs w:val="24"/>
        </w:rPr>
        <w:t>) zwaną dalej Ustawą dotyczącym</w:t>
      </w:r>
      <w:r w:rsidR="0081134C" w:rsidRPr="0081134C">
        <w:rPr>
          <w:rFonts w:ascii="Arial Narrow" w:hAnsi="Arial Narrow" w:cs="Arial"/>
          <w:sz w:val="24"/>
          <w:szCs w:val="24"/>
        </w:rPr>
        <w:t xml:space="preserve"> </w:t>
      </w:r>
    </w:p>
    <w:p w:rsidR="00A64ADE" w:rsidRPr="0081134C" w:rsidRDefault="00A64ADE" w:rsidP="006E1BF7">
      <w:pPr>
        <w:pStyle w:val="Akapitzlist"/>
        <w:tabs>
          <w:tab w:val="left" w:pos="567"/>
        </w:tabs>
        <w:spacing w:line="360" w:lineRule="auto"/>
        <w:ind w:left="0"/>
        <w:jc w:val="center"/>
        <w:rPr>
          <w:rFonts w:ascii="Arial Narrow" w:hAnsi="Arial Narrow" w:cs="Arial"/>
          <w:b/>
          <w:sz w:val="24"/>
          <w:szCs w:val="24"/>
        </w:rPr>
      </w:pPr>
    </w:p>
    <w:p w:rsidR="00C10B22" w:rsidRPr="004C5668" w:rsidRDefault="00C10B22" w:rsidP="006E1BF7">
      <w:pPr>
        <w:pStyle w:val="Akapitzlist"/>
        <w:tabs>
          <w:tab w:val="left" w:pos="567"/>
        </w:tabs>
        <w:spacing w:line="360" w:lineRule="auto"/>
        <w:ind w:left="0"/>
        <w:jc w:val="center"/>
        <w:rPr>
          <w:rFonts w:ascii="Arial Narrow" w:hAnsi="Arial Narrow" w:cs="Arial"/>
          <w:b/>
          <w:sz w:val="28"/>
          <w:szCs w:val="28"/>
        </w:rPr>
      </w:pPr>
    </w:p>
    <w:p w:rsidR="004C5668" w:rsidRPr="004C5668" w:rsidRDefault="004C5668" w:rsidP="004C5668">
      <w:pPr>
        <w:jc w:val="center"/>
        <w:rPr>
          <w:rFonts w:ascii="Arial Narrow" w:hAnsi="Arial Narrow" w:cs="Arial"/>
          <w:b/>
          <w:sz w:val="28"/>
          <w:szCs w:val="28"/>
        </w:rPr>
      </w:pPr>
      <w:r w:rsidRPr="004C5668">
        <w:rPr>
          <w:rFonts w:ascii="Arial Narrow" w:hAnsi="Arial Narrow"/>
          <w:b/>
          <w:bCs/>
          <w:sz w:val="28"/>
          <w:szCs w:val="28"/>
        </w:rPr>
        <w:t>dostaw</w:t>
      </w:r>
      <w:r w:rsidR="006131FA">
        <w:rPr>
          <w:rFonts w:ascii="Arial Narrow" w:hAnsi="Arial Narrow"/>
          <w:b/>
          <w:bCs/>
          <w:sz w:val="28"/>
          <w:szCs w:val="28"/>
        </w:rPr>
        <w:t xml:space="preserve">y </w:t>
      </w:r>
      <w:r w:rsidR="00446253">
        <w:rPr>
          <w:rFonts w:ascii="Arial Narrow" w:hAnsi="Arial Narrow"/>
          <w:b/>
          <w:bCs/>
          <w:sz w:val="28"/>
          <w:szCs w:val="28"/>
        </w:rPr>
        <w:t>owoców cytrusowych</w:t>
      </w:r>
      <w:r w:rsidR="0065655C">
        <w:rPr>
          <w:rFonts w:ascii="Arial Narrow" w:hAnsi="Arial Narrow"/>
          <w:b/>
          <w:bCs/>
          <w:sz w:val="28"/>
          <w:szCs w:val="28"/>
        </w:rPr>
        <w:t xml:space="preserve"> </w:t>
      </w:r>
      <w:r w:rsidR="00F1737D">
        <w:rPr>
          <w:rFonts w:ascii="Arial Narrow" w:hAnsi="Arial Narrow"/>
          <w:b/>
          <w:bCs/>
          <w:sz w:val="28"/>
          <w:szCs w:val="28"/>
        </w:rPr>
        <w:t xml:space="preserve"> </w:t>
      </w:r>
      <w:r w:rsidRPr="004C5668">
        <w:rPr>
          <w:rFonts w:ascii="Arial Narrow" w:hAnsi="Arial Narrow" w:cs="Arial"/>
          <w:b/>
          <w:sz w:val="28"/>
          <w:szCs w:val="28"/>
        </w:rPr>
        <w:t>dla  22 Wojskowego Szpitala Uzdrowiskowo - Rehabilitacyjnego SPZOZ w Ciechocinku</w:t>
      </w:r>
    </w:p>
    <w:p w:rsidR="004C5668" w:rsidRPr="004C5668" w:rsidRDefault="004C5668" w:rsidP="004C5668">
      <w:pPr>
        <w:pStyle w:val="Nagwek3"/>
        <w:spacing w:line="276" w:lineRule="auto"/>
        <w:jc w:val="both"/>
        <w:rPr>
          <w:rFonts w:ascii="Arial Narrow" w:hAnsi="Arial Narrow"/>
          <w:bCs w:val="0"/>
          <w:sz w:val="28"/>
          <w:szCs w:val="28"/>
          <w:lang w:val="pl-PL"/>
        </w:rPr>
      </w:pPr>
    </w:p>
    <w:p w:rsidR="00C10B22" w:rsidRPr="0081134C" w:rsidRDefault="00C10B22" w:rsidP="0081134C">
      <w:pPr>
        <w:pStyle w:val="Default"/>
        <w:spacing w:line="276" w:lineRule="auto"/>
        <w:jc w:val="both"/>
        <w:rPr>
          <w:rFonts w:ascii="Arial Narrow" w:hAnsi="Arial Narrow" w:cs="Arial"/>
          <w:b/>
          <w:color w:val="FF0000"/>
        </w:rPr>
      </w:pPr>
    </w:p>
    <w:p w:rsidR="000F6714" w:rsidRPr="0081134C" w:rsidRDefault="000F6714" w:rsidP="003406C7">
      <w:pPr>
        <w:rPr>
          <w:rFonts w:ascii="Arial Narrow" w:hAnsi="Arial Narrow"/>
          <w:sz w:val="22"/>
          <w:szCs w:val="22"/>
          <w:lang/>
        </w:rPr>
      </w:pPr>
    </w:p>
    <w:p w:rsidR="002D2551" w:rsidRPr="0081134C" w:rsidRDefault="00C777F0" w:rsidP="0053601E">
      <w:pPr>
        <w:pStyle w:val="Nagwek2"/>
        <w:overflowPunct/>
        <w:autoSpaceDE/>
        <w:autoSpaceDN/>
        <w:adjustRightInd/>
        <w:spacing w:line="300" w:lineRule="auto"/>
        <w:jc w:val="center"/>
        <w:textAlignment w:val="auto"/>
        <w:rPr>
          <w:rFonts w:ascii="Arial Narrow" w:hAnsi="Arial Narrow" w:cs="Arial"/>
          <w:b/>
          <w:color w:val="0070C0"/>
          <w:sz w:val="22"/>
          <w:szCs w:val="22"/>
          <w:u w:val="single"/>
        </w:rPr>
      </w:pPr>
      <w:r w:rsidRPr="0081134C">
        <w:rPr>
          <w:rFonts w:ascii="Arial Narrow" w:hAnsi="Arial Narrow" w:cs="Arial"/>
          <w:b/>
          <w:color w:val="0070C0"/>
          <w:sz w:val="22"/>
          <w:szCs w:val="22"/>
          <w:lang w:val="pl-PL"/>
        </w:rPr>
        <w:br w:type="page"/>
      </w:r>
      <w:r w:rsidR="002D2551" w:rsidRPr="0081134C">
        <w:rPr>
          <w:rFonts w:ascii="Arial Narrow" w:hAnsi="Arial Narrow" w:cs="Arial"/>
          <w:b/>
          <w:color w:val="0070C0"/>
          <w:sz w:val="22"/>
          <w:szCs w:val="22"/>
          <w:lang w:val="pl-PL"/>
        </w:rPr>
        <w:lastRenderedPageBreak/>
        <w:t>Część I</w:t>
      </w:r>
      <w:r w:rsidRPr="0081134C">
        <w:rPr>
          <w:rFonts w:ascii="Arial Narrow" w:hAnsi="Arial Narrow" w:cs="Arial"/>
          <w:b/>
          <w:color w:val="0070C0"/>
          <w:sz w:val="22"/>
          <w:szCs w:val="22"/>
          <w:lang w:val="pl-PL"/>
        </w:rPr>
        <w:br/>
      </w:r>
      <w:r w:rsidR="002D2551" w:rsidRPr="0081134C">
        <w:rPr>
          <w:rFonts w:ascii="Arial Narrow" w:hAnsi="Arial Narrow" w:cs="Arial"/>
          <w:b/>
          <w:color w:val="0070C0"/>
          <w:sz w:val="22"/>
          <w:szCs w:val="22"/>
          <w:u w:val="single"/>
        </w:rPr>
        <w:t>Informacje wstępne</w:t>
      </w:r>
    </w:p>
    <w:p w:rsidR="009B2365" w:rsidRPr="0081134C" w:rsidRDefault="009B2365" w:rsidP="00C74162">
      <w:pPr>
        <w:numPr>
          <w:ilvl w:val="0"/>
          <w:numId w:val="8"/>
        </w:numPr>
        <w:spacing w:before="240" w:after="120" w:line="300" w:lineRule="auto"/>
        <w:ind w:left="340" w:hanging="340"/>
        <w:jc w:val="both"/>
        <w:rPr>
          <w:rFonts w:ascii="Arial Narrow" w:hAnsi="Arial Narrow" w:cs="Arial"/>
          <w:b/>
          <w:sz w:val="22"/>
          <w:szCs w:val="22"/>
        </w:rPr>
      </w:pPr>
      <w:r w:rsidRPr="0081134C">
        <w:rPr>
          <w:rFonts w:ascii="Arial Narrow" w:hAnsi="Arial Narrow" w:cs="Arial"/>
          <w:b/>
          <w:sz w:val="22"/>
          <w:szCs w:val="22"/>
        </w:rPr>
        <w:t>Nazwa i adres Zamawiającego</w:t>
      </w:r>
    </w:p>
    <w:p w:rsidR="00C777F0" w:rsidRPr="0081134C" w:rsidRDefault="00C777F0" w:rsidP="0053601E">
      <w:pPr>
        <w:spacing w:line="300" w:lineRule="auto"/>
        <w:ind w:left="340"/>
        <w:jc w:val="both"/>
        <w:rPr>
          <w:rFonts w:ascii="Arial Narrow" w:hAnsi="Arial Narrow" w:cs="Arial"/>
          <w:sz w:val="22"/>
          <w:szCs w:val="22"/>
        </w:rPr>
      </w:pPr>
      <w:r w:rsidRPr="0081134C">
        <w:rPr>
          <w:rFonts w:ascii="Arial Narrow" w:hAnsi="Arial Narrow" w:cs="Arial"/>
          <w:sz w:val="22"/>
          <w:szCs w:val="22"/>
        </w:rPr>
        <w:t>22 WOJSKOWY SZPITAL UZDROWISKOWO-REHABILITACYJNY SAMODZIELNY PUBLICZNY ZAKŁAD OPIEKI ZDROWOTNEJ</w:t>
      </w:r>
    </w:p>
    <w:p w:rsidR="00C777F0" w:rsidRPr="0081134C" w:rsidRDefault="00C777F0" w:rsidP="0053601E">
      <w:pPr>
        <w:spacing w:line="300" w:lineRule="auto"/>
        <w:ind w:left="340"/>
        <w:jc w:val="both"/>
        <w:rPr>
          <w:rFonts w:ascii="Arial Narrow" w:hAnsi="Arial Narrow" w:cs="Arial"/>
          <w:bCs/>
          <w:sz w:val="22"/>
          <w:szCs w:val="22"/>
        </w:rPr>
      </w:pPr>
      <w:r w:rsidRPr="0081134C">
        <w:rPr>
          <w:rFonts w:ascii="Arial Narrow" w:hAnsi="Arial Narrow" w:cs="Arial"/>
          <w:bCs/>
          <w:sz w:val="22"/>
          <w:szCs w:val="22"/>
        </w:rPr>
        <w:t>87-720 CIECHOCINEK, ul. Wojska Polskiego 5,</w:t>
      </w:r>
    </w:p>
    <w:p w:rsidR="00B83831" w:rsidRPr="0081134C" w:rsidRDefault="00C65163" w:rsidP="00215830">
      <w:pPr>
        <w:spacing w:before="120" w:line="300" w:lineRule="auto"/>
        <w:ind w:left="340"/>
        <w:jc w:val="both"/>
        <w:rPr>
          <w:rFonts w:ascii="Arial Narrow" w:hAnsi="Arial Narrow" w:cs="Arial"/>
          <w:b/>
          <w:sz w:val="22"/>
          <w:szCs w:val="22"/>
        </w:rPr>
      </w:pPr>
      <w:r w:rsidRPr="0081134C">
        <w:rPr>
          <w:rFonts w:ascii="Arial Narrow" w:hAnsi="Arial Narrow" w:cs="Arial"/>
          <w:b/>
          <w:bCs/>
          <w:sz w:val="22"/>
          <w:szCs w:val="22"/>
        </w:rPr>
        <w:t>Strona internetowa</w:t>
      </w:r>
      <w:r w:rsidR="006E1BF7" w:rsidRPr="0081134C">
        <w:rPr>
          <w:rFonts w:ascii="Arial Narrow" w:hAnsi="Arial Narrow" w:cs="Arial"/>
          <w:b/>
          <w:bCs/>
          <w:sz w:val="22"/>
          <w:szCs w:val="22"/>
        </w:rPr>
        <w:t>:</w:t>
      </w:r>
      <w:r w:rsidR="00091656" w:rsidRPr="0081134C">
        <w:rPr>
          <w:rFonts w:ascii="Arial Narrow" w:hAnsi="Arial Narrow" w:cs="Arial"/>
          <w:sz w:val="22"/>
          <w:szCs w:val="22"/>
        </w:rPr>
        <w:t xml:space="preserve"> </w:t>
      </w:r>
      <w:hyperlink r:id="rId9" w:history="1">
        <w:r w:rsidR="00091656" w:rsidRPr="0081134C">
          <w:rPr>
            <w:rFonts w:ascii="Arial Narrow" w:hAnsi="Arial Narrow" w:cs="Arial"/>
            <w:sz w:val="22"/>
            <w:szCs w:val="22"/>
          </w:rPr>
          <w:t>www.22wszur.pl</w:t>
        </w:r>
      </w:hyperlink>
      <w:r w:rsidR="00625A8C" w:rsidRPr="0081134C">
        <w:rPr>
          <w:rFonts w:ascii="Arial Narrow" w:hAnsi="Arial Narrow" w:cs="Arial"/>
          <w:sz w:val="22"/>
          <w:szCs w:val="22"/>
        </w:rPr>
        <w:t xml:space="preserve">    </w:t>
      </w:r>
      <w:r w:rsidR="00B83831" w:rsidRPr="0081134C">
        <w:rPr>
          <w:rFonts w:ascii="Arial Narrow" w:hAnsi="Arial Narrow" w:cs="Arial"/>
          <w:b/>
          <w:sz w:val="22"/>
          <w:szCs w:val="22"/>
        </w:rPr>
        <w:t>Adres poczty elektronicznej:</w:t>
      </w:r>
      <w:r w:rsidR="0081134C">
        <w:rPr>
          <w:rFonts w:ascii="Arial Narrow" w:hAnsi="Arial Narrow" w:cs="Arial"/>
          <w:bCs/>
          <w:sz w:val="22"/>
          <w:szCs w:val="22"/>
        </w:rPr>
        <w:t>d.zdunowska@22</w:t>
      </w:r>
      <w:r w:rsidR="00B83831" w:rsidRPr="0081134C">
        <w:rPr>
          <w:rFonts w:ascii="Arial Narrow" w:hAnsi="Arial Narrow" w:cs="Arial"/>
          <w:bCs/>
          <w:sz w:val="22"/>
          <w:szCs w:val="22"/>
        </w:rPr>
        <w:t>wszur.pl</w:t>
      </w:r>
    </w:p>
    <w:p w:rsidR="000F6714" w:rsidRPr="0081134C" w:rsidRDefault="000F6714" w:rsidP="00215830">
      <w:pPr>
        <w:numPr>
          <w:ilvl w:val="0"/>
          <w:numId w:val="8"/>
        </w:numPr>
        <w:spacing w:before="120" w:after="120" w:line="300" w:lineRule="auto"/>
        <w:ind w:left="340" w:hanging="340"/>
        <w:jc w:val="both"/>
        <w:rPr>
          <w:rFonts w:ascii="Arial Narrow" w:hAnsi="Arial Narrow" w:cs="Arial"/>
          <w:b/>
          <w:bCs/>
          <w:sz w:val="22"/>
          <w:szCs w:val="22"/>
        </w:rPr>
      </w:pPr>
      <w:r w:rsidRPr="0081134C">
        <w:rPr>
          <w:rFonts w:ascii="Arial Narrow" w:hAnsi="Arial Narrow" w:cs="Arial"/>
          <w:b/>
          <w:bCs/>
          <w:sz w:val="22"/>
          <w:szCs w:val="22"/>
        </w:rPr>
        <w:t>Adres strony internetowej, na której udostępnione będą zmiany i wyjaśnienia treści SWZ oraz inne dokumenty zamówienia bezpośrednio związane z</w:t>
      </w:r>
      <w:r w:rsidR="00721EC9" w:rsidRPr="0081134C">
        <w:rPr>
          <w:rFonts w:ascii="Arial Narrow" w:hAnsi="Arial Narrow" w:cs="Arial"/>
          <w:b/>
          <w:bCs/>
          <w:sz w:val="22"/>
          <w:szCs w:val="22"/>
        </w:rPr>
        <w:t xml:space="preserve"> </w:t>
      </w:r>
      <w:r w:rsidRPr="0081134C">
        <w:rPr>
          <w:rFonts w:ascii="Arial Narrow" w:hAnsi="Arial Narrow" w:cs="Arial"/>
          <w:b/>
          <w:bCs/>
          <w:sz w:val="22"/>
          <w:szCs w:val="22"/>
        </w:rPr>
        <w:t>postępowaniem o udzielenie zamówienia.</w:t>
      </w:r>
    </w:p>
    <w:p w:rsidR="000F6714" w:rsidRPr="0081134C" w:rsidRDefault="000F6714" w:rsidP="0053601E">
      <w:pPr>
        <w:overflowPunct/>
        <w:spacing w:line="300" w:lineRule="auto"/>
        <w:ind w:left="340"/>
        <w:jc w:val="both"/>
        <w:textAlignment w:val="auto"/>
        <w:rPr>
          <w:rFonts w:ascii="Arial Narrow" w:hAnsi="Arial Narrow" w:cs="Arial"/>
          <w:sz w:val="22"/>
          <w:szCs w:val="22"/>
        </w:rPr>
      </w:pPr>
      <w:r w:rsidRPr="0081134C">
        <w:rPr>
          <w:rFonts w:ascii="Arial Narrow" w:hAnsi="Arial Narrow" w:cs="Arial"/>
          <w:sz w:val="22"/>
          <w:szCs w:val="22"/>
        </w:rPr>
        <w:t>Zmiany i wyjaśnienia treści SWZ oraz inne dokumenty zamówienia bezpośrednio związane z postępowaniem o udzielenie zamówienia będą udostępniane na stronie internetowej:</w:t>
      </w:r>
    </w:p>
    <w:p w:rsidR="00C65163" w:rsidRPr="0081134C" w:rsidRDefault="00C65163" w:rsidP="0064180E">
      <w:pPr>
        <w:pStyle w:val="Tekstpodstawowy"/>
        <w:numPr>
          <w:ilvl w:val="0"/>
          <w:numId w:val="33"/>
        </w:numPr>
        <w:spacing w:before="0" w:after="40" w:line="300" w:lineRule="auto"/>
        <w:ind w:left="680" w:hanging="340"/>
        <w:rPr>
          <w:rFonts w:ascii="Arial Narrow" w:hAnsi="Arial Narrow" w:cs="Arial"/>
          <w:sz w:val="22"/>
          <w:szCs w:val="22"/>
        </w:rPr>
      </w:pPr>
      <w:r w:rsidRPr="0081134C">
        <w:rPr>
          <w:rFonts w:ascii="Arial Narrow" w:hAnsi="Arial Narrow" w:cs="Arial"/>
          <w:sz w:val="22"/>
          <w:szCs w:val="22"/>
        </w:rPr>
        <w:t xml:space="preserve">miniPortalu </w:t>
      </w:r>
      <w:hyperlink r:id="rId10" w:history="1">
        <w:r w:rsidRPr="0081134C">
          <w:rPr>
            <w:rFonts w:ascii="Arial Narrow" w:hAnsi="Arial Narrow" w:cs="Arial"/>
            <w:sz w:val="22"/>
            <w:szCs w:val="22"/>
            <w:lang w:eastAsia="en-US" w:bidi="en-US"/>
          </w:rPr>
          <w:t>https://miniportal.uzp.gov.pl/</w:t>
        </w:r>
      </w:hyperlink>
      <w:r w:rsidRPr="0081134C">
        <w:rPr>
          <w:rFonts w:ascii="Arial Narrow" w:hAnsi="Arial Narrow" w:cs="Arial"/>
          <w:sz w:val="22"/>
          <w:szCs w:val="22"/>
          <w:lang w:val="pl-PL" w:eastAsia="en-US" w:bidi="en-US"/>
        </w:rPr>
        <w:t>;</w:t>
      </w:r>
    </w:p>
    <w:p w:rsidR="00C65163" w:rsidRPr="0081134C" w:rsidRDefault="00C65163" w:rsidP="0064180E">
      <w:pPr>
        <w:pStyle w:val="Tekstpodstawowy"/>
        <w:numPr>
          <w:ilvl w:val="0"/>
          <w:numId w:val="33"/>
        </w:numPr>
        <w:spacing w:before="0" w:after="40" w:line="300" w:lineRule="auto"/>
        <w:ind w:left="680" w:hanging="340"/>
        <w:rPr>
          <w:rFonts w:ascii="Arial Narrow" w:hAnsi="Arial Narrow" w:cs="Arial"/>
          <w:sz w:val="22"/>
          <w:szCs w:val="22"/>
        </w:rPr>
      </w:pPr>
      <w:r w:rsidRPr="0081134C">
        <w:rPr>
          <w:rFonts w:ascii="Arial Narrow" w:hAnsi="Arial Narrow" w:cs="Arial"/>
          <w:sz w:val="22"/>
          <w:szCs w:val="22"/>
        </w:rPr>
        <w:t xml:space="preserve">ePUAPu </w:t>
      </w:r>
      <w:hyperlink r:id="rId11" w:history="1">
        <w:r w:rsidRPr="0081134C">
          <w:rPr>
            <w:rFonts w:ascii="Arial Narrow" w:hAnsi="Arial Narrow" w:cs="Arial"/>
            <w:sz w:val="22"/>
            <w:szCs w:val="22"/>
            <w:lang w:eastAsia="en-US" w:bidi="en-US"/>
          </w:rPr>
          <w:t>https://epuap.gov.pl/wps/portal</w:t>
        </w:r>
      </w:hyperlink>
      <w:r w:rsidRPr="0081134C">
        <w:rPr>
          <w:rFonts w:ascii="Arial Narrow" w:hAnsi="Arial Narrow" w:cs="Arial"/>
          <w:sz w:val="22"/>
          <w:szCs w:val="22"/>
          <w:lang w:val="pl-PL" w:eastAsia="en-US" w:bidi="en-US"/>
        </w:rPr>
        <w:t>;</w:t>
      </w:r>
    </w:p>
    <w:p w:rsidR="00C65163" w:rsidRPr="0081134C" w:rsidRDefault="00C65163" w:rsidP="0064180E">
      <w:pPr>
        <w:pStyle w:val="Tekstpodstawowy"/>
        <w:numPr>
          <w:ilvl w:val="0"/>
          <w:numId w:val="33"/>
        </w:numPr>
        <w:spacing w:before="0" w:after="40" w:line="300" w:lineRule="auto"/>
        <w:ind w:left="680" w:hanging="340"/>
        <w:rPr>
          <w:rFonts w:ascii="Arial Narrow" w:hAnsi="Arial Narrow" w:cs="Arial"/>
          <w:sz w:val="22"/>
          <w:szCs w:val="22"/>
        </w:rPr>
      </w:pPr>
      <w:hyperlink r:id="rId12" w:history="1">
        <w:r w:rsidRPr="0081134C">
          <w:rPr>
            <w:rStyle w:val="Hipercze"/>
            <w:rFonts w:ascii="Arial Narrow" w:hAnsi="Arial Narrow" w:cs="Arial"/>
            <w:color w:val="auto"/>
            <w:sz w:val="22"/>
            <w:szCs w:val="22"/>
            <w:u w:val="none"/>
          </w:rPr>
          <w:t>www.22wszur.pl</w:t>
        </w:r>
      </w:hyperlink>
      <w:r w:rsidRPr="0081134C">
        <w:rPr>
          <w:rStyle w:val="Hipercze"/>
          <w:rFonts w:ascii="Arial Narrow" w:hAnsi="Arial Narrow" w:cs="Arial"/>
          <w:color w:val="auto"/>
          <w:sz w:val="22"/>
          <w:szCs w:val="22"/>
          <w:u w:val="none"/>
          <w:lang w:val="pl-PL"/>
        </w:rPr>
        <w:t>.</w:t>
      </w:r>
    </w:p>
    <w:p w:rsidR="00C65163" w:rsidRPr="0081134C" w:rsidRDefault="00C65163" w:rsidP="00C65163">
      <w:pPr>
        <w:spacing w:line="300" w:lineRule="auto"/>
        <w:ind w:left="340"/>
        <w:jc w:val="both"/>
        <w:rPr>
          <w:rFonts w:ascii="Arial Narrow" w:hAnsi="Arial Narrow" w:cs="Arial"/>
          <w:b/>
          <w:sz w:val="22"/>
          <w:szCs w:val="22"/>
        </w:rPr>
      </w:pPr>
      <w:r w:rsidRPr="0081134C">
        <w:rPr>
          <w:rFonts w:ascii="Arial Narrow" w:hAnsi="Arial Narrow" w:cs="Arial"/>
          <w:b/>
          <w:sz w:val="22"/>
          <w:szCs w:val="22"/>
        </w:rPr>
        <w:t xml:space="preserve">Adres skrzynki ePUAP Zamawiającego: </w:t>
      </w:r>
      <w:r w:rsidRPr="0081134C">
        <w:rPr>
          <w:rFonts w:ascii="Arial Narrow" w:hAnsi="Arial Narrow" w:cs="Arial"/>
          <w:bCs/>
          <w:sz w:val="22"/>
          <w:szCs w:val="22"/>
        </w:rPr>
        <w:t>22WSZUR/SkrytkaESP.</w:t>
      </w:r>
    </w:p>
    <w:p w:rsidR="002D2551" w:rsidRPr="0081134C" w:rsidRDefault="009B2365" w:rsidP="00215830">
      <w:pPr>
        <w:numPr>
          <w:ilvl w:val="0"/>
          <w:numId w:val="8"/>
        </w:numPr>
        <w:spacing w:before="120" w:line="300" w:lineRule="auto"/>
        <w:ind w:left="340" w:hanging="340"/>
        <w:jc w:val="both"/>
        <w:rPr>
          <w:rFonts w:ascii="Arial Narrow" w:hAnsi="Arial Narrow" w:cs="Arial"/>
          <w:sz w:val="22"/>
          <w:szCs w:val="22"/>
          <w:lang w:val="en-US"/>
        </w:rPr>
      </w:pPr>
      <w:r w:rsidRPr="0081134C">
        <w:rPr>
          <w:rFonts w:ascii="Arial Narrow" w:hAnsi="Arial Narrow" w:cs="Arial"/>
          <w:b/>
          <w:sz w:val="22"/>
          <w:szCs w:val="22"/>
        </w:rPr>
        <w:t>Tryb udzielenia zamówienia</w:t>
      </w:r>
    </w:p>
    <w:p w:rsidR="000F6714" w:rsidRPr="0081134C" w:rsidRDefault="000F6714" w:rsidP="0053601E">
      <w:pPr>
        <w:overflowPunct/>
        <w:spacing w:line="300" w:lineRule="auto"/>
        <w:ind w:left="340"/>
        <w:jc w:val="both"/>
        <w:textAlignment w:val="auto"/>
        <w:rPr>
          <w:rFonts w:ascii="Arial Narrow" w:hAnsi="Arial Narrow" w:cs="Arial"/>
          <w:sz w:val="22"/>
          <w:szCs w:val="22"/>
        </w:rPr>
      </w:pPr>
      <w:r w:rsidRPr="0081134C">
        <w:rPr>
          <w:rFonts w:ascii="Arial Narrow" w:hAnsi="Arial Narrow" w:cs="Arial"/>
          <w:sz w:val="22"/>
          <w:szCs w:val="22"/>
        </w:rPr>
        <w:t>Postępowanie prowadzone jest w trybie</w:t>
      </w:r>
      <w:r w:rsidR="00CA3296">
        <w:rPr>
          <w:rFonts w:ascii="Arial Narrow" w:hAnsi="Arial Narrow" w:cs="Arial"/>
          <w:sz w:val="22"/>
          <w:szCs w:val="22"/>
        </w:rPr>
        <w:t xml:space="preserve"> przetargu nieograniczonego </w:t>
      </w:r>
      <w:r w:rsidRPr="0081134C">
        <w:rPr>
          <w:rFonts w:ascii="Arial Narrow" w:hAnsi="Arial Narrow" w:cs="Arial"/>
          <w:sz w:val="22"/>
          <w:szCs w:val="22"/>
        </w:rPr>
        <w:t xml:space="preserve">– podstawa prawna – art. </w:t>
      </w:r>
      <w:r w:rsidR="00CA3296">
        <w:rPr>
          <w:rFonts w:ascii="Arial Narrow" w:hAnsi="Arial Narrow" w:cs="Arial"/>
          <w:sz w:val="22"/>
          <w:szCs w:val="22"/>
        </w:rPr>
        <w:t xml:space="preserve">132 </w:t>
      </w:r>
      <w:r w:rsidRPr="0081134C">
        <w:rPr>
          <w:rFonts w:ascii="Arial Narrow" w:hAnsi="Arial Narrow" w:cs="Arial"/>
          <w:sz w:val="22"/>
          <w:szCs w:val="22"/>
        </w:rPr>
        <w:t xml:space="preserve"> ustawy z dnia</w:t>
      </w:r>
      <w:r w:rsidR="00C777F0" w:rsidRPr="0081134C">
        <w:rPr>
          <w:rFonts w:ascii="Arial Narrow" w:hAnsi="Arial Narrow" w:cs="Arial"/>
          <w:sz w:val="22"/>
          <w:szCs w:val="22"/>
        </w:rPr>
        <w:t xml:space="preserve"> </w:t>
      </w:r>
      <w:r w:rsidRPr="0081134C">
        <w:rPr>
          <w:rFonts w:ascii="Arial Narrow" w:hAnsi="Arial Narrow" w:cs="Arial"/>
          <w:sz w:val="22"/>
          <w:szCs w:val="22"/>
        </w:rPr>
        <w:t>11 września 2019 r. Prawo zamówień publicznych (Dz. U. z 2019 r., poz.</w:t>
      </w:r>
      <w:r w:rsidR="00C65163" w:rsidRPr="0081134C">
        <w:rPr>
          <w:rFonts w:ascii="Arial Narrow" w:hAnsi="Arial Narrow" w:cs="Arial"/>
          <w:sz w:val="22"/>
          <w:szCs w:val="22"/>
        </w:rPr>
        <w:t> </w:t>
      </w:r>
      <w:r w:rsidRPr="0081134C">
        <w:rPr>
          <w:rFonts w:ascii="Arial Narrow" w:hAnsi="Arial Narrow" w:cs="Arial"/>
          <w:sz w:val="22"/>
          <w:szCs w:val="22"/>
        </w:rPr>
        <w:t>2019 ze zmianami), zwanej dalej ustawą.</w:t>
      </w:r>
    </w:p>
    <w:p w:rsidR="002D2551" w:rsidRPr="0081134C" w:rsidRDefault="002D2551" w:rsidP="0081134C">
      <w:pPr>
        <w:pStyle w:val="Nagwek2"/>
        <w:overflowPunct/>
        <w:autoSpaceDE/>
        <w:autoSpaceDN/>
        <w:adjustRightInd/>
        <w:spacing w:before="240" w:after="120" w:line="276" w:lineRule="auto"/>
        <w:jc w:val="center"/>
        <w:textAlignment w:val="auto"/>
        <w:rPr>
          <w:rFonts w:ascii="Arial Narrow" w:hAnsi="Arial Narrow" w:cs="Arial"/>
          <w:b/>
          <w:color w:val="0070C0"/>
          <w:szCs w:val="24"/>
          <w:lang w:val="pl-PL"/>
        </w:rPr>
      </w:pPr>
      <w:r w:rsidRPr="0081134C">
        <w:rPr>
          <w:rFonts w:ascii="Arial Narrow" w:hAnsi="Arial Narrow" w:cs="Arial"/>
          <w:b/>
          <w:color w:val="0070C0"/>
          <w:szCs w:val="24"/>
          <w:lang w:val="pl-PL"/>
        </w:rPr>
        <w:t>Część II</w:t>
      </w:r>
      <w:r w:rsidR="00C777F0" w:rsidRPr="0081134C">
        <w:rPr>
          <w:rFonts w:ascii="Arial Narrow" w:hAnsi="Arial Narrow" w:cs="Arial"/>
          <w:b/>
          <w:color w:val="0070C0"/>
          <w:szCs w:val="24"/>
          <w:lang w:val="pl-PL"/>
        </w:rPr>
        <w:br/>
      </w:r>
      <w:r w:rsidRPr="0081134C">
        <w:rPr>
          <w:rFonts w:ascii="Arial Narrow" w:hAnsi="Arial Narrow" w:cs="Arial"/>
          <w:b/>
          <w:color w:val="0070C0"/>
          <w:szCs w:val="24"/>
          <w:lang w:val="pl-PL"/>
        </w:rPr>
        <w:t>Opis przedmiotu zamówienia</w:t>
      </w:r>
    </w:p>
    <w:p w:rsidR="006131FA" w:rsidRDefault="006131FA" w:rsidP="0064180E">
      <w:pPr>
        <w:numPr>
          <w:ilvl w:val="0"/>
          <w:numId w:val="18"/>
        </w:numPr>
        <w:spacing w:line="276" w:lineRule="auto"/>
        <w:ind w:left="284" w:hanging="284"/>
        <w:jc w:val="both"/>
        <w:rPr>
          <w:rFonts w:ascii="Arial Narrow" w:hAnsi="Arial Narrow" w:cs="Arial"/>
          <w:sz w:val="22"/>
          <w:szCs w:val="22"/>
        </w:rPr>
      </w:pPr>
      <w:r w:rsidRPr="006131FA">
        <w:rPr>
          <w:rFonts w:ascii="Arial Narrow" w:hAnsi="Arial Narrow" w:cs="Arial"/>
          <w:sz w:val="22"/>
          <w:szCs w:val="22"/>
        </w:rPr>
        <w:t xml:space="preserve">Przedmiotem zamówienia  jest </w:t>
      </w:r>
      <w:r w:rsidR="007D4092">
        <w:rPr>
          <w:rFonts w:ascii="Arial Narrow" w:hAnsi="Arial Narrow" w:cs="Arial"/>
          <w:sz w:val="22"/>
          <w:szCs w:val="22"/>
        </w:rPr>
        <w:t xml:space="preserve">sukcesywna </w:t>
      </w:r>
      <w:r w:rsidRPr="006131FA">
        <w:rPr>
          <w:rFonts w:ascii="Arial Narrow" w:hAnsi="Arial Narrow" w:cs="Arial"/>
          <w:sz w:val="22"/>
          <w:szCs w:val="22"/>
        </w:rPr>
        <w:t xml:space="preserve">dostawa </w:t>
      </w:r>
      <w:r w:rsidR="00DF6868">
        <w:rPr>
          <w:rFonts w:ascii="Arial Narrow" w:hAnsi="Arial Narrow" w:cs="Arial"/>
          <w:sz w:val="22"/>
          <w:szCs w:val="22"/>
        </w:rPr>
        <w:t xml:space="preserve">owoców cytrusowych </w:t>
      </w:r>
      <w:r w:rsidR="0065655C">
        <w:rPr>
          <w:rFonts w:ascii="Arial Narrow" w:hAnsi="Arial Narrow" w:cs="Arial"/>
          <w:sz w:val="22"/>
          <w:szCs w:val="22"/>
        </w:rPr>
        <w:t xml:space="preserve"> </w:t>
      </w:r>
      <w:r w:rsidR="00F1737D">
        <w:rPr>
          <w:rFonts w:ascii="Arial Narrow" w:hAnsi="Arial Narrow" w:cs="Arial"/>
          <w:sz w:val="22"/>
          <w:szCs w:val="22"/>
        </w:rPr>
        <w:t xml:space="preserve">określonych </w:t>
      </w:r>
      <w:r w:rsidR="00CA3296">
        <w:rPr>
          <w:rFonts w:ascii="Arial Narrow" w:hAnsi="Arial Narrow" w:cs="Arial"/>
          <w:sz w:val="22"/>
          <w:szCs w:val="22"/>
        </w:rPr>
        <w:t>w</w:t>
      </w:r>
      <w:r w:rsidRPr="006131FA">
        <w:rPr>
          <w:rFonts w:ascii="Arial Narrow" w:hAnsi="Arial Narrow" w:cs="Arial"/>
          <w:sz w:val="22"/>
          <w:szCs w:val="22"/>
        </w:rPr>
        <w:t xml:space="preserve">  załączniku nr 2 do specyfikacji w takiej ilości, która wymagana jest na całodzienne wyżywienie pacjentów. Zamawiane produkty to  zamówienia popularne, łatwo i w sposób ciągły dostępne na terenie całego kraju dla wszystkich odbiorców zarówno prywatnych, jak i publicznych, odpowiadające przeciętnym wymaganiom, a  standardy jakościowe wskazują na powtarzalny i typowy charakter produktów</w:t>
      </w:r>
    </w:p>
    <w:p w:rsidR="00F1737D" w:rsidRPr="0065655C" w:rsidRDefault="00F1737D" w:rsidP="00CA3296">
      <w:pPr>
        <w:spacing w:line="276" w:lineRule="auto"/>
        <w:ind w:left="284"/>
        <w:jc w:val="both"/>
        <w:rPr>
          <w:rFonts w:ascii="Arial Narrow" w:hAnsi="Arial Narrow"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0"/>
        <w:gridCol w:w="7638"/>
        <w:gridCol w:w="755"/>
      </w:tblGrid>
      <w:tr w:rsidR="00AE3AE6" w:rsidRPr="0064180E" w:rsidTr="0064180E">
        <w:trPr>
          <w:trHeight w:val="407"/>
        </w:trPr>
        <w:tc>
          <w:tcPr>
            <w:tcW w:w="550" w:type="dxa"/>
          </w:tcPr>
          <w:p w:rsidR="00AE3AE6" w:rsidRPr="0064180E" w:rsidRDefault="00446253" w:rsidP="0064180E">
            <w:pPr>
              <w:spacing w:after="300"/>
              <w:rPr>
                <w:rFonts w:ascii="Arial Narrow" w:hAnsi="Arial Narrow" w:cs="Arial"/>
                <w:b/>
                <w:color w:val="333333"/>
                <w:sz w:val="22"/>
                <w:szCs w:val="22"/>
              </w:rPr>
            </w:pPr>
            <w:r>
              <w:rPr>
                <w:rFonts w:ascii="Arial Narrow" w:hAnsi="Arial Narrow" w:cs="Arial"/>
                <w:b/>
                <w:color w:val="333333"/>
                <w:sz w:val="22"/>
                <w:szCs w:val="22"/>
              </w:rPr>
              <w:t>L</w:t>
            </w:r>
            <w:r w:rsidR="00AE3AE6" w:rsidRPr="0064180E">
              <w:rPr>
                <w:rFonts w:ascii="Arial Narrow" w:hAnsi="Arial Narrow" w:cs="Arial"/>
                <w:b/>
                <w:color w:val="333333"/>
                <w:sz w:val="22"/>
                <w:szCs w:val="22"/>
              </w:rPr>
              <w:t>p</w:t>
            </w:r>
          </w:p>
        </w:tc>
        <w:tc>
          <w:tcPr>
            <w:tcW w:w="7638" w:type="dxa"/>
          </w:tcPr>
          <w:p w:rsidR="00AE3AE6" w:rsidRPr="0064180E" w:rsidRDefault="00AE3AE6" w:rsidP="0064180E">
            <w:pPr>
              <w:spacing w:after="300"/>
              <w:rPr>
                <w:rFonts w:ascii="Arial Narrow" w:hAnsi="Arial Narrow" w:cs="Arial"/>
                <w:b/>
                <w:color w:val="333333"/>
                <w:sz w:val="22"/>
                <w:szCs w:val="22"/>
              </w:rPr>
            </w:pPr>
            <w:r w:rsidRPr="0064180E">
              <w:rPr>
                <w:rFonts w:ascii="Arial Narrow" w:hAnsi="Arial Narrow" w:cs="Arial"/>
                <w:b/>
                <w:color w:val="333333"/>
                <w:sz w:val="22"/>
                <w:szCs w:val="22"/>
              </w:rPr>
              <w:t>Asortyment</w:t>
            </w:r>
          </w:p>
        </w:tc>
        <w:tc>
          <w:tcPr>
            <w:tcW w:w="755" w:type="dxa"/>
          </w:tcPr>
          <w:p w:rsidR="00AE3AE6" w:rsidRPr="0064180E" w:rsidRDefault="00446253" w:rsidP="0064180E">
            <w:pPr>
              <w:spacing w:after="300"/>
              <w:rPr>
                <w:rFonts w:ascii="Arial Narrow" w:hAnsi="Arial Narrow" w:cs="Arial"/>
                <w:b/>
                <w:color w:val="333333"/>
                <w:sz w:val="22"/>
                <w:szCs w:val="22"/>
              </w:rPr>
            </w:pPr>
            <w:r>
              <w:rPr>
                <w:rFonts w:ascii="Arial" w:hAnsi="Arial" w:cs="Arial"/>
              </w:rPr>
              <w:t>Ilość kg</w:t>
            </w:r>
            <w:r w:rsidR="00AE3AE6" w:rsidRPr="0064180E">
              <w:rPr>
                <w:rFonts w:ascii="Arial" w:hAnsi="Arial" w:cs="Arial"/>
              </w:rPr>
              <w:t xml:space="preserve"> </w:t>
            </w:r>
          </w:p>
        </w:tc>
      </w:tr>
      <w:tr w:rsidR="00AE3AE6" w:rsidRPr="0064180E" w:rsidTr="0064180E">
        <w:tc>
          <w:tcPr>
            <w:tcW w:w="550" w:type="dxa"/>
            <w:vAlign w:val="center"/>
          </w:tcPr>
          <w:p w:rsidR="00AE3AE6" w:rsidRPr="00446253" w:rsidRDefault="00AE3AE6" w:rsidP="0064180E">
            <w:pPr>
              <w:jc w:val="right"/>
              <w:rPr>
                <w:rFonts w:ascii="Arial Narrow" w:hAnsi="Arial Narrow" w:cs="Arial"/>
                <w:sz w:val="22"/>
                <w:szCs w:val="22"/>
              </w:rPr>
            </w:pPr>
            <w:r w:rsidRPr="00446253">
              <w:rPr>
                <w:rFonts w:ascii="Arial Narrow" w:hAnsi="Arial Narrow" w:cs="Arial"/>
                <w:sz w:val="22"/>
                <w:szCs w:val="22"/>
              </w:rPr>
              <w:t>1</w:t>
            </w:r>
          </w:p>
        </w:tc>
        <w:tc>
          <w:tcPr>
            <w:tcW w:w="7638" w:type="dxa"/>
          </w:tcPr>
          <w:p w:rsidR="00AE3AE6" w:rsidRPr="00446253" w:rsidRDefault="00446253" w:rsidP="00AE3AE6">
            <w:pPr>
              <w:rPr>
                <w:rFonts w:ascii="Arial Narrow" w:hAnsi="Arial Narrow" w:cs="Arial"/>
                <w:color w:val="000000"/>
                <w:sz w:val="22"/>
                <w:szCs w:val="22"/>
              </w:rPr>
            </w:pPr>
            <w:r w:rsidRPr="00446253">
              <w:rPr>
                <w:rFonts w:ascii="Arial Narrow" w:hAnsi="Arial Narrow" w:cs="Arial"/>
                <w:color w:val="000000"/>
                <w:sz w:val="22"/>
                <w:szCs w:val="22"/>
              </w:rPr>
              <w:t>banany</w:t>
            </w:r>
            <w:r w:rsidR="00AE3AE6" w:rsidRPr="00446253">
              <w:rPr>
                <w:rFonts w:ascii="Arial Narrow" w:hAnsi="Arial Narrow" w:cs="Arial"/>
                <w:color w:val="000000"/>
                <w:sz w:val="22"/>
                <w:szCs w:val="22"/>
              </w:rPr>
              <w:t xml:space="preserve"> </w:t>
            </w:r>
          </w:p>
        </w:tc>
        <w:tc>
          <w:tcPr>
            <w:tcW w:w="755" w:type="dxa"/>
            <w:vAlign w:val="center"/>
          </w:tcPr>
          <w:p w:rsidR="00AE3AE6" w:rsidRPr="00446253" w:rsidRDefault="00446253" w:rsidP="0064180E">
            <w:pPr>
              <w:jc w:val="center"/>
              <w:rPr>
                <w:rFonts w:ascii="Arial Narrow" w:hAnsi="Arial Narrow" w:cs="Arial"/>
                <w:sz w:val="22"/>
                <w:szCs w:val="22"/>
              </w:rPr>
            </w:pPr>
            <w:r w:rsidRPr="00446253">
              <w:rPr>
                <w:rFonts w:ascii="Arial Narrow" w:hAnsi="Arial Narrow" w:cs="Arial"/>
                <w:sz w:val="22"/>
                <w:szCs w:val="22"/>
              </w:rPr>
              <w:t>2600</w:t>
            </w:r>
          </w:p>
        </w:tc>
      </w:tr>
      <w:tr w:rsidR="00AE3AE6" w:rsidRPr="0064180E" w:rsidTr="0064180E">
        <w:tc>
          <w:tcPr>
            <w:tcW w:w="550" w:type="dxa"/>
            <w:vAlign w:val="center"/>
          </w:tcPr>
          <w:p w:rsidR="00AE3AE6" w:rsidRPr="00446253" w:rsidRDefault="00AE3AE6" w:rsidP="0064180E">
            <w:pPr>
              <w:jc w:val="right"/>
              <w:rPr>
                <w:rFonts w:ascii="Arial Narrow" w:hAnsi="Arial Narrow" w:cs="Arial"/>
                <w:sz w:val="22"/>
                <w:szCs w:val="22"/>
              </w:rPr>
            </w:pPr>
            <w:r w:rsidRPr="00446253">
              <w:rPr>
                <w:rFonts w:ascii="Arial Narrow" w:hAnsi="Arial Narrow" w:cs="Arial"/>
                <w:sz w:val="22"/>
                <w:szCs w:val="22"/>
              </w:rPr>
              <w:t>2</w:t>
            </w:r>
          </w:p>
        </w:tc>
        <w:tc>
          <w:tcPr>
            <w:tcW w:w="7638" w:type="dxa"/>
          </w:tcPr>
          <w:p w:rsidR="00AE3AE6" w:rsidRPr="00446253" w:rsidRDefault="00446253" w:rsidP="00AE3AE6">
            <w:pPr>
              <w:rPr>
                <w:rFonts w:ascii="Arial Narrow" w:hAnsi="Arial Narrow" w:cs="Arial"/>
                <w:sz w:val="22"/>
                <w:szCs w:val="22"/>
              </w:rPr>
            </w:pPr>
            <w:r w:rsidRPr="00446253">
              <w:rPr>
                <w:rFonts w:ascii="Arial Narrow" w:hAnsi="Arial Narrow" w:cs="Arial"/>
                <w:sz w:val="22"/>
                <w:szCs w:val="22"/>
              </w:rPr>
              <w:t>Pomarańcza 180-200g</w:t>
            </w:r>
          </w:p>
        </w:tc>
        <w:tc>
          <w:tcPr>
            <w:tcW w:w="755" w:type="dxa"/>
            <w:vAlign w:val="center"/>
          </w:tcPr>
          <w:p w:rsidR="00AE3AE6" w:rsidRPr="00446253" w:rsidRDefault="00446253" w:rsidP="0064180E">
            <w:pPr>
              <w:jc w:val="center"/>
              <w:rPr>
                <w:rFonts w:ascii="Arial Narrow" w:hAnsi="Arial Narrow" w:cs="Arial"/>
                <w:sz w:val="22"/>
                <w:szCs w:val="22"/>
              </w:rPr>
            </w:pPr>
            <w:r w:rsidRPr="00446253">
              <w:rPr>
                <w:rFonts w:ascii="Arial Narrow" w:hAnsi="Arial Narrow" w:cs="Arial"/>
                <w:sz w:val="22"/>
                <w:szCs w:val="22"/>
              </w:rPr>
              <w:t>6800</w:t>
            </w:r>
          </w:p>
        </w:tc>
      </w:tr>
      <w:tr w:rsidR="00AE3AE6" w:rsidRPr="0064180E" w:rsidTr="0064180E">
        <w:tc>
          <w:tcPr>
            <w:tcW w:w="550" w:type="dxa"/>
            <w:vAlign w:val="center"/>
          </w:tcPr>
          <w:p w:rsidR="00AE3AE6" w:rsidRPr="00446253" w:rsidRDefault="00AE3AE6" w:rsidP="0064180E">
            <w:pPr>
              <w:jc w:val="right"/>
              <w:rPr>
                <w:rFonts w:ascii="Arial Narrow" w:hAnsi="Arial Narrow" w:cs="Arial"/>
                <w:sz w:val="22"/>
                <w:szCs w:val="22"/>
              </w:rPr>
            </w:pPr>
            <w:r w:rsidRPr="00446253">
              <w:rPr>
                <w:rFonts w:ascii="Arial Narrow" w:hAnsi="Arial Narrow" w:cs="Arial"/>
                <w:sz w:val="22"/>
                <w:szCs w:val="22"/>
              </w:rPr>
              <w:t>3</w:t>
            </w:r>
          </w:p>
        </w:tc>
        <w:tc>
          <w:tcPr>
            <w:tcW w:w="7638" w:type="dxa"/>
          </w:tcPr>
          <w:p w:rsidR="00AE3AE6" w:rsidRPr="00446253" w:rsidRDefault="00446253" w:rsidP="00AE3AE6">
            <w:pPr>
              <w:rPr>
                <w:rFonts w:ascii="Arial Narrow" w:hAnsi="Arial Narrow" w:cs="Arial"/>
                <w:sz w:val="22"/>
                <w:szCs w:val="22"/>
              </w:rPr>
            </w:pPr>
            <w:r w:rsidRPr="00446253">
              <w:rPr>
                <w:rFonts w:ascii="Arial Narrow" w:hAnsi="Arial Narrow" w:cs="Arial"/>
                <w:sz w:val="22"/>
                <w:szCs w:val="22"/>
              </w:rPr>
              <w:t>Kiwi 90-100g</w:t>
            </w:r>
          </w:p>
        </w:tc>
        <w:tc>
          <w:tcPr>
            <w:tcW w:w="755" w:type="dxa"/>
            <w:vAlign w:val="center"/>
          </w:tcPr>
          <w:p w:rsidR="00AE3AE6" w:rsidRPr="00446253" w:rsidRDefault="00446253" w:rsidP="0064180E">
            <w:pPr>
              <w:jc w:val="center"/>
              <w:rPr>
                <w:rFonts w:ascii="Arial Narrow" w:hAnsi="Arial Narrow" w:cs="Arial"/>
                <w:sz w:val="22"/>
                <w:szCs w:val="22"/>
              </w:rPr>
            </w:pPr>
            <w:r w:rsidRPr="00446253">
              <w:rPr>
                <w:rFonts w:ascii="Arial Narrow" w:hAnsi="Arial Narrow" w:cs="Arial"/>
                <w:sz w:val="22"/>
                <w:szCs w:val="22"/>
              </w:rPr>
              <w:t>2500</w:t>
            </w:r>
          </w:p>
        </w:tc>
      </w:tr>
      <w:tr w:rsidR="00AE3AE6" w:rsidRPr="0064180E" w:rsidTr="0064180E">
        <w:tc>
          <w:tcPr>
            <w:tcW w:w="550" w:type="dxa"/>
            <w:vAlign w:val="center"/>
          </w:tcPr>
          <w:p w:rsidR="00AE3AE6" w:rsidRPr="00446253" w:rsidRDefault="00AE3AE6" w:rsidP="0064180E">
            <w:pPr>
              <w:jc w:val="right"/>
              <w:rPr>
                <w:rFonts w:ascii="Arial Narrow" w:hAnsi="Arial Narrow" w:cs="Arial"/>
                <w:sz w:val="22"/>
                <w:szCs w:val="22"/>
              </w:rPr>
            </w:pPr>
            <w:r w:rsidRPr="00446253">
              <w:rPr>
                <w:rFonts w:ascii="Arial Narrow" w:hAnsi="Arial Narrow" w:cs="Arial"/>
                <w:sz w:val="22"/>
                <w:szCs w:val="22"/>
              </w:rPr>
              <w:t>4</w:t>
            </w:r>
          </w:p>
        </w:tc>
        <w:tc>
          <w:tcPr>
            <w:tcW w:w="7638" w:type="dxa"/>
          </w:tcPr>
          <w:p w:rsidR="00AE3AE6" w:rsidRPr="00446253" w:rsidRDefault="00446253">
            <w:pPr>
              <w:rPr>
                <w:rFonts w:ascii="Arial Narrow" w:hAnsi="Arial Narrow" w:cs="Arial"/>
                <w:sz w:val="22"/>
                <w:szCs w:val="22"/>
              </w:rPr>
            </w:pPr>
            <w:r w:rsidRPr="00446253">
              <w:rPr>
                <w:rFonts w:ascii="Arial Narrow" w:hAnsi="Arial Narrow" w:cs="Arial"/>
                <w:sz w:val="22"/>
                <w:szCs w:val="22"/>
              </w:rPr>
              <w:t>Cytryny 115-130g</w:t>
            </w:r>
          </w:p>
        </w:tc>
        <w:tc>
          <w:tcPr>
            <w:tcW w:w="755" w:type="dxa"/>
            <w:vAlign w:val="center"/>
          </w:tcPr>
          <w:p w:rsidR="00AE3AE6" w:rsidRPr="00446253" w:rsidRDefault="00446253" w:rsidP="0064180E">
            <w:pPr>
              <w:jc w:val="center"/>
              <w:rPr>
                <w:rFonts w:ascii="Arial Narrow" w:hAnsi="Arial Narrow" w:cs="Arial"/>
                <w:sz w:val="22"/>
                <w:szCs w:val="22"/>
              </w:rPr>
            </w:pPr>
            <w:r w:rsidRPr="00446253">
              <w:rPr>
                <w:rFonts w:ascii="Arial Narrow" w:hAnsi="Arial Narrow" w:cs="Arial"/>
                <w:sz w:val="22"/>
                <w:szCs w:val="22"/>
              </w:rPr>
              <w:t>2500</w:t>
            </w:r>
          </w:p>
        </w:tc>
      </w:tr>
      <w:tr w:rsidR="00AE3AE6" w:rsidRPr="0064180E" w:rsidTr="0064180E">
        <w:tc>
          <w:tcPr>
            <w:tcW w:w="550" w:type="dxa"/>
            <w:vAlign w:val="center"/>
          </w:tcPr>
          <w:p w:rsidR="00AE3AE6" w:rsidRPr="00446253" w:rsidRDefault="00AE3AE6" w:rsidP="0064180E">
            <w:pPr>
              <w:jc w:val="right"/>
              <w:rPr>
                <w:rFonts w:ascii="Arial Narrow" w:hAnsi="Arial Narrow" w:cs="Arial"/>
                <w:sz w:val="22"/>
                <w:szCs w:val="22"/>
              </w:rPr>
            </w:pPr>
            <w:r w:rsidRPr="00446253">
              <w:rPr>
                <w:rFonts w:ascii="Arial Narrow" w:hAnsi="Arial Narrow" w:cs="Arial"/>
                <w:sz w:val="22"/>
                <w:szCs w:val="22"/>
              </w:rPr>
              <w:t>5</w:t>
            </w:r>
          </w:p>
        </w:tc>
        <w:tc>
          <w:tcPr>
            <w:tcW w:w="7638" w:type="dxa"/>
          </w:tcPr>
          <w:p w:rsidR="00AE3AE6" w:rsidRPr="00446253" w:rsidRDefault="00446253">
            <w:pPr>
              <w:rPr>
                <w:rFonts w:ascii="Arial Narrow" w:hAnsi="Arial Narrow" w:cs="Arial"/>
                <w:sz w:val="22"/>
                <w:szCs w:val="22"/>
              </w:rPr>
            </w:pPr>
            <w:r w:rsidRPr="00446253">
              <w:rPr>
                <w:rFonts w:ascii="Arial Narrow" w:hAnsi="Arial Narrow" w:cs="Arial"/>
                <w:sz w:val="22"/>
                <w:szCs w:val="22"/>
              </w:rPr>
              <w:t xml:space="preserve">Grejpfruty 300-400g </w:t>
            </w:r>
          </w:p>
        </w:tc>
        <w:tc>
          <w:tcPr>
            <w:tcW w:w="755" w:type="dxa"/>
            <w:vAlign w:val="center"/>
          </w:tcPr>
          <w:p w:rsidR="00AE3AE6" w:rsidRPr="00446253" w:rsidRDefault="00446253" w:rsidP="0064180E">
            <w:pPr>
              <w:jc w:val="center"/>
              <w:rPr>
                <w:rFonts w:ascii="Arial Narrow" w:hAnsi="Arial Narrow" w:cs="Arial"/>
                <w:sz w:val="22"/>
                <w:szCs w:val="22"/>
              </w:rPr>
            </w:pPr>
            <w:r w:rsidRPr="00446253">
              <w:rPr>
                <w:rFonts w:ascii="Arial Narrow" w:hAnsi="Arial Narrow" w:cs="Arial"/>
                <w:sz w:val="22"/>
                <w:szCs w:val="22"/>
              </w:rPr>
              <w:t>1000</w:t>
            </w:r>
          </w:p>
        </w:tc>
      </w:tr>
      <w:tr w:rsidR="00AE3AE6" w:rsidRPr="0064180E" w:rsidTr="0064180E">
        <w:tc>
          <w:tcPr>
            <w:tcW w:w="550" w:type="dxa"/>
            <w:vAlign w:val="center"/>
          </w:tcPr>
          <w:p w:rsidR="00AE3AE6" w:rsidRPr="00446253" w:rsidRDefault="00AE3AE6" w:rsidP="0064180E">
            <w:pPr>
              <w:jc w:val="right"/>
              <w:rPr>
                <w:rFonts w:ascii="Arial Narrow" w:hAnsi="Arial Narrow" w:cs="Arial"/>
                <w:sz w:val="22"/>
                <w:szCs w:val="22"/>
              </w:rPr>
            </w:pPr>
            <w:r w:rsidRPr="00446253">
              <w:rPr>
                <w:rFonts w:ascii="Arial Narrow" w:hAnsi="Arial Narrow" w:cs="Arial"/>
                <w:sz w:val="22"/>
                <w:szCs w:val="22"/>
              </w:rPr>
              <w:t>6</w:t>
            </w:r>
          </w:p>
        </w:tc>
        <w:tc>
          <w:tcPr>
            <w:tcW w:w="7638" w:type="dxa"/>
          </w:tcPr>
          <w:p w:rsidR="00AE3AE6" w:rsidRPr="00446253" w:rsidRDefault="00446253">
            <w:pPr>
              <w:rPr>
                <w:rFonts w:ascii="Arial Narrow" w:hAnsi="Arial Narrow" w:cs="Arial"/>
                <w:sz w:val="22"/>
                <w:szCs w:val="22"/>
              </w:rPr>
            </w:pPr>
            <w:r w:rsidRPr="00446253">
              <w:rPr>
                <w:rFonts w:ascii="Arial Narrow" w:hAnsi="Arial Narrow" w:cs="Arial"/>
                <w:sz w:val="22"/>
                <w:szCs w:val="22"/>
              </w:rPr>
              <w:t>Winogrona</w:t>
            </w:r>
          </w:p>
        </w:tc>
        <w:tc>
          <w:tcPr>
            <w:tcW w:w="755" w:type="dxa"/>
            <w:vAlign w:val="center"/>
          </w:tcPr>
          <w:p w:rsidR="00AE3AE6" w:rsidRPr="00446253" w:rsidRDefault="00446253" w:rsidP="0064180E">
            <w:pPr>
              <w:jc w:val="center"/>
              <w:rPr>
                <w:rFonts w:ascii="Arial Narrow" w:hAnsi="Arial Narrow" w:cs="Arial"/>
                <w:sz w:val="22"/>
                <w:szCs w:val="22"/>
              </w:rPr>
            </w:pPr>
            <w:r w:rsidRPr="00446253">
              <w:rPr>
                <w:rFonts w:ascii="Arial Narrow" w:hAnsi="Arial Narrow" w:cs="Arial"/>
                <w:sz w:val="22"/>
                <w:szCs w:val="22"/>
              </w:rPr>
              <w:t>2300</w:t>
            </w:r>
          </w:p>
        </w:tc>
      </w:tr>
      <w:tr w:rsidR="00AE3AE6" w:rsidRPr="0064180E" w:rsidTr="0064180E">
        <w:tc>
          <w:tcPr>
            <w:tcW w:w="550" w:type="dxa"/>
            <w:vAlign w:val="center"/>
          </w:tcPr>
          <w:p w:rsidR="00AE3AE6" w:rsidRPr="00446253" w:rsidRDefault="00AE3AE6" w:rsidP="0064180E">
            <w:pPr>
              <w:jc w:val="right"/>
              <w:rPr>
                <w:rFonts w:ascii="Arial Narrow" w:hAnsi="Arial Narrow" w:cs="Arial"/>
                <w:sz w:val="22"/>
                <w:szCs w:val="22"/>
              </w:rPr>
            </w:pPr>
            <w:r w:rsidRPr="00446253">
              <w:rPr>
                <w:rFonts w:ascii="Arial Narrow" w:hAnsi="Arial Narrow" w:cs="Arial"/>
                <w:sz w:val="22"/>
                <w:szCs w:val="22"/>
              </w:rPr>
              <w:t>7</w:t>
            </w:r>
          </w:p>
        </w:tc>
        <w:tc>
          <w:tcPr>
            <w:tcW w:w="7638" w:type="dxa"/>
            <w:vAlign w:val="bottom"/>
          </w:tcPr>
          <w:p w:rsidR="00AE3AE6" w:rsidRPr="00446253" w:rsidRDefault="00446253">
            <w:pPr>
              <w:rPr>
                <w:rFonts w:ascii="Arial Narrow" w:hAnsi="Arial Narrow" w:cs="Arial"/>
                <w:sz w:val="22"/>
                <w:szCs w:val="22"/>
              </w:rPr>
            </w:pPr>
            <w:r w:rsidRPr="00446253">
              <w:rPr>
                <w:rFonts w:ascii="Arial Narrow" w:hAnsi="Arial Narrow" w:cs="Arial"/>
                <w:sz w:val="22"/>
                <w:szCs w:val="22"/>
              </w:rPr>
              <w:t>Mandarynki 50-60g</w:t>
            </w:r>
          </w:p>
        </w:tc>
        <w:tc>
          <w:tcPr>
            <w:tcW w:w="755" w:type="dxa"/>
            <w:vAlign w:val="center"/>
          </w:tcPr>
          <w:p w:rsidR="00AE3AE6" w:rsidRPr="00446253" w:rsidRDefault="00446253" w:rsidP="0064180E">
            <w:pPr>
              <w:jc w:val="center"/>
              <w:rPr>
                <w:rFonts w:ascii="Arial Narrow" w:hAnsi="Arial Narrow" w:cs="Arial"/>
                <w:sz w:val="22"/>
                <w:szCs w:val="22"/>
              </w:rPr>
            </w:pPr>
            <w:r w:rsidRPr="00446253">
              <w:rPr>
                <w:rFonts w:ascii="Arial Narrow" w:hAnsi="Arial Narrow" w:cs="Arial"/>
                <w:sz w:val="22"/>
                <w:szCs w:val="22"/>
              </w:rPr>
              <w:t>600</w:t>
            </w:r>
          </w:p>
        </w:tc>
      </w:tr>
      <w:tr w:rsidR="00AE3AE6" w:rsidRPr="0064180E" w:rsidTr="0064180E">
        <w:tc>
          <w:tcPr>
            <w:tcW w:w="550" w:type="dxa"/>
            <w:vAlign w:val="center"/>
          </w:tcPr>
          <w:p w:rsidR="00AE3AE6" w:rsidRPr="00446253" w:rsidRDefault="00AE3AE6" w:rsidP="0064180E">
            <w:pPr>
              <w:jc w:val="right"/>
              <w:rPr>
                <w:rFonts w:ascii="Arial Narrow" w:hAnsi="Arial Narrow" w:cs="Arial"/>
                <w:sz w:val="22"/>
                <w:szCs w:val="22"/>
              </w:rPr>
            </w:pPr>
            <w:r w:rsidRPr="00446253">
              <w:rPr>
                <w:rFonts w:ascii="Arial Narrow" w:hAnsi="Arial Narrow" w:cs="Arial"/>
                <w:sz w:val="22"/>
                <w:szCs w:val="22"/>
              </w:rPr>
              <w:t>8</w:t>
            </w:r>
          </w:p>
        </w:tc>
        <w:tc>
          <w:tcPr>
            <w:tcW w:w="7638" w:type="dxa"/>
            <w:vAlign w:val="bottom"/>
          </w:tcPr>
          <w:p w:rsidR="00AE3AE6" w:rsidRPr="00446253" w:rsidRDefault="00446253" w:rsidP="00AE3AE6">
            <w:pPr>
              <w:rPr>
                <w:rFonts w:ascii="Arial Narrow" w:hAnsi="Arial Narrow" w:cs="Arial"/>
                <w:sz w:val="22"/>
                <w:szCs w:val="22"/>
              </w:rPr>
            </w:pPr>
            <w:r w:rsidRPr="00446253">
              <w:rPr>
                <w:rFonts w:ascii="Arial Narrow" w:hAnsi="Arial Narrow" w:cs="Arial"/>
                <w:sz w:val="22"/>
                <w:szCs w:val="22"/>
              </w:rPr>
              <w:t>Melon miodowy</w:t>
            </w:r>
          </w:p>
        </w:tc>
        <w:tc>
          <w:tcPr>
            <w:tcW w:w="755" w:type="dxa"/>
            <w:vAlign w:val="center"/>
          </w:tcPr>
          <w:p w:rsidR="00AE3AE6" w:rsidRPr="00446253" w:rsidRDefault="00446253" w:rsidP="0064180E">
            <w:pPr>
              <w:jc w:val="center"/>
              <w:rPr>
                <w:rFonts w:ascii="Arial Narrow" w:hAnsi="Arial Narrow" w:cs="Arial"/>
                <w:sz w:val="22"/>
                <w:szCs w:val="22"/>
              </w:rPr>
            </w:pPr>
            <w:r w:rsidRPr="00446253">
              <w:rPr>
                <w:rFonts w:ascii="Arial Narrow" w:hAnsi="Arial Narrow" w:cs="Arial"/>
                <w:sz w:val="22"/>
                <w:szCs w:val="22"/>
              </w:rPr>
              <w:t>1700</w:t>
            </w:r>
          </w:p>
        </w:tc>
      </w:tr>
      <w:tr w:rsidR="00AE3AE6" w:rsidRPr="0064180E" w:rsidTr="0064180E">
        <w:tc>
          <w:tcPr>
            <w:tcW w:w="550" w:type="dxa"/>
            <w:vAlign w:val="center"/>
          </w:tcPr>
          <w:p w:rsidR="00AE3AE6" w:rsidRPr="00446253" w:rsidRDefault="00AE3AE6" w:rsidP="0064180E">
            <w:pPr>
              <w:jc w:val="right"/>
              <w:rPr>
                <w:rFonts w:ascii="Arial Narrow" w:hAnsi="Arial Narrow" w:cs="Arial"/>
                <w:sz w:val="22"/>
                <w:szCs w:val="22"/>
              </w:rPr>
            </w:pPr>
            <w:r w:rsidRPr="00446253">
              <w:rPr>
                <w:rFonts w:ascii="Arial Narrow" w:hAnsi="Arial Narrow" w:cs="Arial"/>
                <w:sz w:val="22"/>
                <w:szCs w:val="22"/>
              </w:rPr>
              <w:t>9</w:t>
            </w:r>
          </w:p>
        </w:tc>
        <w:tc>
          <w:tcPr>
            <w:tcW w:w="7638" w:type="dxa"/>
            <w:vAlign w:val="bottom"/>
          </w:tcPr>
          <w:p w:rsidR="00AE3AE6" w:rsidRPr="00446253" w:rsidRDefault="00446253">
            <w:pPr>
              <w:rPr>
                <w:rFonts w:ascii="Arial Narrow" w:hAnsi="Arial Narrow" w:cs="Arial"/>
                <w:sz w:val="22"/>
                <w:szCs w:val="22"/>
              </w:rPr>
            </w:pPr>
            <w:r w:rsidRPr="00446253">
              <w:rPr>
                <w:rFonts w:ascii="Arial Narrow" w:hAnsi="Arial Narrow" w:cs="Arial"/>
                <w:sz w:val="22"/>
                <w:szCs w:val="22"/>
              </w:rPr>
              <w:t>Arbuz</w:t>
            </w:r>
          </w:p>
        </w:tc>
        <w:tc>
          <w:tcPr>
            <w:tcW w:w="755" w:type="dxa"/>
            <w:vAlign w:val="center"/>
          </w:tcPr>
          <w:p w:rsidR="00AE3AE6" w:rsidRPr="00446253" w:rsidRDefault="00446253" w:rsidP="0064180E">
            <w:pPr>
              <w:jc w:val="center"/>
              <w:rPr>
                <w:rFonts w:ascii="Arial Narrow" w:hAnsi="Arial Narrow" w:cs="Arial"/>
                <w:sz w:val="22"/>
                <w:szCs w:val="22"/>
              </w:rPr>
            </w:pPr>
            <w:r w:rsidRPr="00446253">
              <w:rPr>
                <w:rFonts w:ascii="Arial Narrow" w:hAnsi="Arial Narrow" w:cs="Arial"/>
                <w:sz w:val="22"/>
                <w:szCs w:val="22"/>
              </w:rPr>
              <w:t>1200</w:t>
            </w:r>
          </w:p>
        </w:tc>
      </w:tr>
      <w:tr w:rsidR="00AE3AE6" w:rsidRPr="0064180E" w:rsidTr="0064180E">
        <w:tc>
          <w:tcPr>
            <w:tcW w:w="550" w:type="dxa"/>
            <w:vAlign w:val="center"/>
          </w:tcPr>
          <w:p w:rsidR="00AE3AE6" w:rsidRPr="00446253" w:rsidRDefault="00AE3AE6" w:rsidP="0064180E">
            <w:pPr>
              <w:jc w:val="right"/>
              <w:rPr>
                <w:rFonts w:ascii="Arial Narrow" w:hAnsi="Arial Narrow" w:cs="Arial"/>
                <w:sz w:val="22"/>
                <w:szCs w:val="22"/>
              </w:rPr>
            </w:pPr>
            <w:r w:rsidRPr="00446253">
              <w:rPr>
                <w:rFonts w:ascii="Arial Narrow" w:hAnsi="Arial Narrow" w:cs="Arial"/>
                <w:sz w:val="22"/>
                <w:szCs w:val="22"/>
              </w:rPr>
              <w:t>10</w:t>
            </w:r>
          </w:p>
        </w:tc>
        <w:tc>
          <w:tcPr>
            <w:tcW w:w="7638" w:type="dxa"/>
            <w:vAlign w:val="bottom"/>
          </w:tcPr>
          <w:p w:rsidR="00AE3AE6" w:rsidRPr="00446253" w:rsidRDefault="00446253">
            <w:pPr>
              <w:rPr>
                <w:rFonts w:ascii="Arial Narrow" w:hAnsi="Arial Narrow" w:cs="Arial"/>
                <w:sz w:val="22"/>
                <w:szCs w:val="22"/>
              </w:rPr>
            </w:pPr>
            <w:r w:rsidRPr="00446253">
              <w:rPr>
                <w:rFonts w:ascii="Arial Narrow" w:hAnsi="Arial Narrow" w:cs="Arial"/>
                <w:sz w:val="22"/>
                <w:szCs w:val="22"/>
              </w:rPr>
              <w:t>Awokado</w:t>
            </w:r>
          </w:p>
        </w:tc>
        <w:tc>
          <w:tcPr>
            <w:tcW w:w="755" w:type="dxa"/>
            <w:vAlign w:val="center"/>
          </w:tcPr>
          <w:p w:rsidR="00AE3AE6" w:rsidRPr="00446253" w:rsidRDefault="00446253" w:rsidP="0064180E">
            <w:pPr>
              <w:jc w:val="center"/>
              <w:rPr>
                <w:rFonts w:ascii="Arial Narrow" w:hAnsi="Arial Narrow" w:cs="Arial"/>
                <w:sz w:val="22"/>
                <w:szCs w:val="22"/>
              </w:rPr>
            </w:pPr>
            <w:r w:rsidRPr="00446253">
              <w:rPr>
                <w:rFonts w:ascii="Arial Narrow" w:hAnsi="Arial Narrow" w:cs="Arial"/>
                <w:sz w:val="22"/>
                <w:szCs w:val="22"/>
              </w:rPr>
              <w:t>200</w:t>
            </w:r>
          </w:p>
        </w:tc>
      </w:tr>
    </w:tbl>
    <w:p w:rsidR="00AE3AE6" w:rsidRDefault="00AE3AE6"/>
    <w:p w:rsidR="00AE3AE6" w:rsidRDefault="00AE3AE6"/>
    <w:p w:rsidR="004C5668" w:rsidRDefault="004C5668" w:rsidP="0064180E">
      <w:pPr>
        <w:numPr>
          <w:ilvl w:val="0"/>
          <w:numId w:val="18"/>
        </w:numPr>
        <w:overflowPunct/>
        <w:autoSpaceDE/>
        <w:autoSpaceDN/>
        <w:adjustRightInd/>
        <w:spacing w:before="120" w:after="120" w:line="276" w:lineRule="auto"/>
        <w:ind w:left="284" w:hanging="284"/>
        <w:jc w:val="both"/>
        <w:textAlignment w:val="auto"/>
        <w:rPr>
          <w:rFonts w:ascii="Arial Narrow" w:hAnsi="Arial Narrow" w:cs="Arial"/>
          <w:b/>
          <w:sz w:val="22"/>
          <w:szCs w:val="22"/>
        </w:rPr>
      </w:pPr>
      <w:r w:rsidRPr="00191ED2">
        <w:rPr>
          <w:rFonts w:ascii="Arial Narrow" w:hAnsi="Arial Narrow" w:cs="Arial"/>
          <w:b/>
          <w:sz w:val="22"/>
          <w:szCs w:val="22"/>
        </w:rPr>
        <w:t xml:space="preserve">Zamawiający </w:t>
      </w:r>
      <w:r w:rsidR="00446253">
        <w:rPr>
          <w:rFonts w:ascii="Arial Narrow" w:hAnsi="Arial Narrow" w:cs="Arial"/>
          <w:b/>
          <w:sz w:val="22"/>
          <w:szCs w:val="22"/>
        </w:rPr>
        <w:t xml:space="preserve">nie </w:t>
      </w:r>
      <w:r w:rsidRPr="00191ED2">
        <w:rPr>
          <w:rFonts w:ascii="Arial Narrow" w:hAnsi="Arial Narrow" w:cs="Arial"/>
          <w:b/>
          <w:sz w:val="22"/>
          <w:szCs w:val="22"/>
        </w:rPr>
        <w:t>dopuszcza możliwoś</w:t>
      </w:r>
      <w:r w:rsidR="00446253">
        <w:rPr>
          <w:rFonts w:ascii="Arial Narrow" w:hAnsi="Arial Narrow" w:cs="Arial"/>
          <w:b/>
          <w:sz w:val="22"/>
          <w:szCs w:val="22"/>
        </w:rPr>
        <w:t>ci</w:t>
      </w:r>
      <w:r w:rsidR="00AB0B4A">
        <w:rPr>
          <w:rFonts w:ascii="Arial Narrow" w:hAnsi="Arial Narrow" w:cs="Arial"/>
          <w:b/>
          <w:sz w:val="22"/>
          <w:szCs w:val="22"/>
        </w:rPr>
        <w:t xml:space="preserve"> </w:t>
      </w:r>
      <w:r w:rsidRPr="00191ED2">
        <w:rPr>
          <w:rFonts w:ascii="Arial Narrow" w:hAnsi="Arial Narrow" w:cs="Arial"/>
          <w:b/>
          <w:sz w:val="22"/>
          <w:szCs w:val="22"/>
        </w:rPr>
        <w:t>złożenia oferty częściowej</w:t>
      </w:r>
    </w:p>
    <w:p w:rsidR="004C5668" w:rsidRPr="00446253" w:rsidRDefault="004C5668" w:rsidP="00446253">
      <w:pPr>
        <w:numPr>
          <w:ilvl w:val="0"/>
          <w:numId w:val="18"/>
        </w:numPr>
        <w:overflowPunct/>
        <w:autoSpaceDE/>
        <w:autoSpaceDN/>
        <w:adjustRightInd/>
        <w:spacing w:before="120" w:after="120" w:line="276" w:lineRule="auto"/>
        <w:ind w:left="284" w:hanging="284"/>
        <w:jc w:val="both"/>
        <w:textAlignment w:val="auto"/>
        <w:rPr>
          <w:rFonts w:ascii="Arial Narrow" w:hAnsi="Arial Narrow" w:cs="Arial"/>
          <w:b/>
          <w:sz w:val="22"/>
          <w:szCs w:val="22"/>
        </w:rPr>
      </w:pPr>
      <w:r w:rsidRPr="00446253">
        <w:rPr>
          <w:rFonts w:ascii="Arial" w:hAnsi="Arial" w:cs="Arial"/>
          <w:b/>
        </w:rPr>
        <w:t>Zamawiający nie dopuszcza możliwości  składania oferty  wariantowej</w:t>
      </w:r>
    </w:p>
    <w:p w:rsidR="00446253" w:rsidRDefault="00446253" w:rsidP="00446253">
      <w:pPr>
        <w:overflowPunct/>
        <w:autoSpaceDE/>
        <w:autoSpaceDN/>
        <w:adjustRightInd/>
        <w:spacing w:before="120" w:after="120" w:line="276" w:lineRule="auto"/>
        <w:jc w:val="both"/>
        <w:textAlignment w:val="auto"/>
        <w:rPr>
          <w:rFonts w:ascii="Arial" w:hAnsi="Arial" w:cs="Arial"/>
          <w:b/>
        </w:rPr>
      </w:pPr>
    </w:p>
    <w:p w:rsidR="00446253" w:rsidRPr="00446253" w:rsidRDefault="00446253" w:rsidP="00446253">
      <w:pPr>
        <w:overflowPunct/>
        <w:autoSpaceDE/>
        <w:autoSpaceDN/>
        <w:adjustRightInd/>
        <w:spacing w:before="120" w:after="120" w:line="276" w:lineRule="auto"/>
        <w:jc w:val="both"/>
        <w:textAlignment w:val="auto"/>
        <w:rPr>
          <w:rFonts w:ascii="Arial Narrow" w:hAnsi="Arial Narrow" w:cs="Arial"/>
          <w:b/>
          <w:sz w:val="22"/>
          <w:szCs w:val="22"/>
        </w:rPr>
      </w:pPr>
    </w:p>
    <w:p w:rsidR="00446253" w:rsidRDefault="00446253" w:rsidP="00446253">
      <w:pPr>
        <w:overflowPunct/>
        <w:autoSpaceDE/>
        <w:autoSpaceDN/>
        <w:adjustRightInd/>
        <w:spacing w:before="120" w:after="120" w:line="276" w:lineRule="auto"/>
        <w:jc w:val="both"/>
        <w:textAlignment w:val="auto"/>
        <w:rPr>
          <w:rFonts w:ascii="Arial" w:hAnsi="Arial" w:cs="Arial"/>
          <w:b/>
        </w:rPr>
      </w:pPr>
    </w:p>
    <w:tbl>
      <w:tblPr>
        <w:tblW w:w="9072" w:type="dxa"/>
        <w:tblInd w:w="212" w:type="dxa"/>
        <w:tblCellMar>
          <w:left w:w="70" w:type="dxa"/>
          <w:right w:w="70" w:type="dxa"/>
        </w:tblCellMar>
        <w:tblLook w:val="04A0"/>
      </w:tblPr>
      <w:tblGrid>
        <w:gridCol w:w="9072"/>
      </w:tblGrid>
      <w:tr w:rsidR="004C5668" w:rsidRPr="004C5668" w:rsidTr="004C5668">
        <w:trPr>
          <w:trHeight w:val="300"/>
        </w:trPr>
        <w:tc>
          <w:tcPr>
            <w:tcW w:w="9072" w:type="dxa"/>
            <w:tcBorders>
              <w:top w:val="nil"/>
              <w:left w:val="nil"/>
              <w:bottom w:val="nil"/>
              <w:right w:val="nil"/>
            </w:tcBorders>
            <w:shd w:val="clear" w:color="auto" w:fill="auto"/>
            <w:noWrap/>
            <w:vAlign w:val="bottom"/>
          </w:tcPr>
          <w:p w:rsidR="004C5668" w:rsidRPr="00D921F5" w:rsidRDefault="004C5668" w:rsidP="00446253">
            <w:pPr>
              <w:numPr>
                <w:ilvl w:val="0"/>
                <w:numId w:val="18"/>
              </w:numPr>
              <w:spacing w:line="276" w:lineRule="auto"/>
              <w:ind w:hanging="502"/>
              <w:jc w:val="both"/>
              <w:rPr>
                <w:rFonts w:ascii="Arial Narrow" w:hAnsi="Arial Narrow" w:cs="Arial"/>
                <w:b/>
                <w:color w:val="000000"/>
                <w:sz w:val="22"/>
                <w:szCs w:val="22"/>
              </w:rPr>
            </w:pPr>
            <w:r w:rsidRPr="00D921F5">
              <w:rPr>
                <w:rFonts w:ascii="Arial Narrow" w:hAnsi="Arial Narrow" w:cs="Arial"/>
                <w:b/>
                <w:color w:val="000000"/>
                <w:sz w:val="22"/>
                <w:szCs w:val="22"/>
              </w:rPr>
              <w:t>Wymagania organizacyjne</w:t>
            </w:r>
          </w:p>
          <w:p w:rsidR="00446253" w:rsidRDefault="00446253" w:rsidP="00446253">
            <w:pPr>
              <w:pStyle w:val="Bezodstpw"/>
              <w:numPr>
                <w:ilvl w:val="1"/>
                <w:numId w:val="18"/>
              </w:numPr>
              <w:jc w:val="both"/>
              <w:rPr>
                <w:rFonts w:ascii="Arial Narrow" w:hAnsi="Arial Narrow" w:cs="Arial"/>
              </w:rPr>
            </w:pPr>
            <w:r w:rsidRPr="00CB249F">
              <w:rPr>
                <w:rFonts w:ascii="Arial Narrow" w:hAnsi="Arial Narrow" w:cs="Arial"/>
              </w:rPr>
              <w:t>Opakowanie zbiorcze – kosz plastikowy, dostarczany transportem przeznaczonym do przewożenia w/w towaru z zachowaniem zasad bezpieczeństwa i higieny żywności,</w:t>
            </w:r>
          </w:p>
          <w:p w:rsidR="00446253" w:rsidRDefault="00446253" w:rsidP="00446253">
            <w:pPr>
              <w:pStyle w:val="Bezodstpw"/>
              <w:numPr>
                <w:ilvl w:val="1"/>
                <w:numId w:val="18"/>
              </w:numPr>
              <w:jc w:val="both"/>
              <w:rPr>
                <w:rFonts w:ascii="Arial Narrow" w:hAnsi="Arial Narrow" w:cs="Arial"/>
              </w:rPr>
            </w:pPr>
            <w:r w:rsidRPr="00B95701">
              <w:rPr>
                <w:rFonts w:ascii="Arial Narrow" w:hAnsi="Arial Narrow" w:cs="Arial"/>
              </w:rPr>
              <w:t>Możliwość wymiany towaru po ocenie organoleptycznej na inny niż w specyfikacji (np. towar innego producenta),</w:t>
            </w:r>
          </w:p>
          <w:p w:rsidR="00446253" w:rsidRDefault="00446253" w:rsidP="00446253">
            <w:pPr>
              <w:pStyle w:val="Bezodstpw"/>
              <w:numPr>
                <w:ilvl w:val="1"/>
                <w:numId w:val="18"/>
              </w:numPr>
              <w:jc w:val="both"/>
              <w:rPr>
                <w:rFonts w:ascii="Arial Narrow" w:hAnsi="Arial Narrow" w:cs="Arial"/>
              </w:rPr>
            </w:pPr>
            <w:r w:rsidRPr="00B95701">
              <w:rPr>
                <w:rFonts w:ascii="Arial Narrow" w:hAnsi="Arial Narrow" w:cs="Arial"/>
              </w:rPr>
              <w:t>Wymiana towaru niezgodnego z zamówieniem lub specyfikacją, wadliwego lub nieświeżego musi nastąpić  w ciągu 2 godzin,</w:t>
            </w:r>
          </w:p>
          <w:p w:rsidR="00446253" w:rsidRDefault="00446253" w:rsidP="00446253">
            <w:pPr>
              <w:pStyle w:val="Bezodstpw"/>
              <w:numPr>
                <w:ilvl w:val="1"/>
                <w:numId w:val="18"/>
              </w:numPr>
              <w:jc w:val="both"/>
              <w:rPr>
                <w:rFonts w:ascii="Arial Narrow" w:hAnsi="Arial Narrow" w:cs="Arial"/>
              </w:rPr>
            </w:pPr>
            <w:r w:rsidRPr="00B95701">
              <w:rPr>
                <w:rFonts w:ascii="Arial Narrow" w:hAnsi="Arial Narrow" w:cs="Arial"/>
              </w:rPr>
              <w:t>Dostarczany towar musi być świeży, najwyższej jakości, bez oznak zepsucia.</w:t>
            </w:r>
          </w:p>
          <w:p w:rsidR="00446253" w:rsidRDefault="00446253" w:rsidP="00446253">
            <w:pPr>
              <w:pStyle w:val="Bezodstpw"/>
              <w:numPr>
                <w:ilvl w:val="1"/>
                <w:numId w:val="18"/>
              </w:numPr>
              <w:jc w:val="both"/>
              <w:rPr>
                <w:rFonts w:ascii="Arial Narrow" w:hAnsi="Arial Narrow" w:cs="Arial"/>
              </w:rPr>
            </w:pPr>
            <w:r w:rsidRPr="00446253">
              <w:rPr>
                <w:rFonts w:ascii="Arial Narrow" w:hAnsi="Arial Narrow" w:cs="Arial"/>
              </w:rPr>
              <w:t xml:space="preserve">Wykonawca zobowiązany jest przewozić   produkty objęte przedmiotem zamówienia   transportem dopuszczonym przez SANEPID zgodnie z ustawą o bezpieczeństwie żywności i żywienia oraz Rozporządzeniem WE nr 852/2004 z 29.04.2004r. w sprawie higieny środków spożywczych. </w:t>
            </w:r>
          </w:p>
          <w:p w:rsidR="00446253" w:rsidRPr="00446253" w:rsidRDefault="00446253" w:rsidP="00446253">
            <w:pPr>
              <w:pStyle w:val="Bezodstpw"/>
              <w:numPr>
                <w:ilvl w:val="1"/>
                <w:numId w:val="18"/>
              </w:numPr>
              <w:jc w:val="both"/>
              <w:rPr>
                <w:rFonts w:ascii="Arial Narrow" w:hAnsi="Arial Narrow" w:cs="Arial"/>
              </w:rPr>
            </w:pPr>
            <w:r w:rsidRPr="00446253">
              <w:rPr>
                <w:rFonts w:ascii="Arial Narrow" w:hAnsi="Arial Narrow" w:cs="Arial"/>
                <w:color w:val="000000"/>
              </w:rPr>
              <w:t>Wykonawca powinien mieć wdrożony system GMP, GHP</w:t>
            </w:r>
          </w:p>
          <w:p w:rsidR="00214E70" w:rsidRPr="00D921F5" w:rsidRDefault="00214E70" w:rsidP="00214E70">
            <w:pPr>
              <w:ind w:left="-70"/>
              <w:jc w:val="both"/>
              <w:rPr>
                <w:rFonts w:ascii="Arial" w:hAnsi="Arial" w:cs="Arial"/>
                <w:b/>
                <w:sz w:val="22"/>
                <w:szCs w:val="22"/>
              </w:rPr>
            </w:pPr>
          </w:p>
          <w:p w:rsidR="00214E70" w:rsidRPr="00D921F5" w:rsidRDefault="00214E70" w:rsidP="00214E70">
            <w:pPr>
              <w:ind w:left="-70"/>
              <w:jc w:val="both"/>
              <w:rPr>
                <w:rFonts w:ascii="Arial Narrow" w:hAnsi="Arial Narrow" w:cs="Arial"/>
                <w:b/>
                <w:sz w:val="22"/>
                <w:szCs w:val="22"/>
              </w:rPr>
            </w:pPr>
            <w:r w:rsidRPr="00D921F5">
              <w:rPr>
                <w:rFonts w:ascii="Arial Narrow" w:hAnsi="Arial Narrow" w:cs="Arial"/>
                <w:b/>
                <w:sz w:val="22"/>
                <w:szCs w:val="22"/>
              </w:rPr>
              <w:t>Uwaga!</w:t>
            </w:r>
          </w:p>
          <w:p w:rsidR="00214E70" w:rsidRDefault="00214E70" w:rsidP="00214E70">
            <w:pPr>
              <w:ind w:left="-70"/>
              <w:jc w:val="both"/>
              <w:rPr>
                <w:rFonts w:ascii="Arial Narrow" w:hAnsi="Arial Narrow" w:cs="Arial"/>
                <w:b/>
                <w:sz w:val="22"/>
                <w:szCs w:val="22"/>
              </w:rPr>
            </w:pPr>
            <w:r w:rsidRPr="00D921F5">
              <w:rPr>
                <w:rFonts w:ascii="Arial Narrow" w:hAnsi="Arial Narrow" w:cs="Arial"/>
                <w:b/>
                <w:sz w:val="22"/>
                <w:szCs w:val="22"/>
              </w:rPr>
              <w:t>Zlecanie dostaw objętych przedmiotowym zamówieniem będzie następowało tylko w przypadku prowadzenia działalności przez 22 WSZUR.</w:t>
            </w:r>
          </w:p>
          <w:p w:rsidR="004C5668" w:rsidRPr="00215830" w:rsidRDefault="004C5668" w:rsidP="00842EF6">
            <w:pPr>
              <w:ind w:left="-70"/>
              <w:jc w:val="both"/>
              <w:rPr>
                <w:rFonts w:ascii="Arial Narrow" w:hAnsi="Arial Narrow" w:cs="Arial"/>
                <w:color w:val="000000"/>
                <w:sz w:val="12"/>
                <w:szCs w:val="12"/>
              </w:rPr>
            </w:pPr>
          </w:p>
        </w:tc>
      </w:tr>
    </w:tbl>
    <w:p w:rsidR="006F4325" w:rsidRPr="004C5668" w:rsidRDefault="006F4325" w:rsidP="0064180E">
      <w:pPr>
        <w:numPr>
          <w:ilvl w:val="0"/>
          <w:numId w:val="18"/>
        </w:numPr>
        <w:overflowPunct/>
        <w:autoSpaceDE/>
        <w:autoSpaceDN/>
        <w:adjustRightInd/>
        <w:spacing w:before="120" w:line="360" w:lineRule="auto"/>
        <w:jc w:val="both"/>
        <w:textAlignment w:val="auto"/>
        <w:rPr>
          <w:rFonts w:ascii="Arial Narrow" w:hAnsi="Arial Narrow" w:cs="Arial"/>
          <w:b/>
          <w:sz w:val="22"/>
          <w:szCs w:val="22"/>
          <w:u w:val="single"/>
        </w:rPr>
      </w:pPr>
      <w:r w:rsidRPr="004C5668">
        <w:rPr>
          <w:rFonts w:ascii="Arial Narrow" w:hAnsi="Arial Narrow" w:cs="Arial"/>
          <w:b/>
          <w:sz w:val="22"/>
          <w:szCs w:val="22"/>
          <w:u w:val="single"/>
        </w:rPr>
        <w:t>Prawo opcji</w:t>
      </w:r>
    </w:p>
    <w:p w:rsidR="006F4325" w:rsidRPr="006F4325" w:rsidRDefault="006F4325" w:rsidP="00191ED2">
      <w:pPr>
        <w:overflowPunct/>
        <w:autoSpaceDE/>
        <w:autoSpaceDN/>
        <w:adjustRightInd/>
        <w:spacing w:line="276" w:lineRule="auto"/>
        <w:ind w:left="426"/>
        <w:jc w:val="both"/>
        <w:textAlignment w:val="auto"/>
        <w:rPr>
          <w:rFonts w:ascii="Arial Narrow" w:hAnsi="Arial Narrow" w:cs="Arial"/>
          <w:bCs/>
          <w:iCs/>
          <w:sz w:val="22"/>
          <w:szCs w:val="22"/>
        </w:rPr>
      </w:pPr>
      <w:r w:rsidRPr="006F4325">
        <w:rPr>
          <w:rFonts w:ascii="Arial Narrow" w:hAnsi="Arial Narrow" w:cs="Arial"/>
          <w:bCs/>
          <w:iCs/>
          <w:sz w:val="22"/>
          <w:szCs w:val="22"/>
        </w:rPr>
        <w:t>W przypadku niewyczerpania w całości środków wynikającyc</w:t>
      </w:r>
      <w:r w:rsidR="00584926">
        <w:rPr>
          <w:rFonts w:ascii="Arial Narrow" w:hAnsi="Arial Narrow" w:cs="Arial"/>
          <w:bCs/>
          <w:iCs/>
          <w:sz w:val="22"/>
          <w:szCs w:val="22"/>
        </w:rPr>
        <w:t>h z zawartej Umowy, w okresie jej</w:t>
      </w:r>
      <w:r w:rsidRPr="006F4325">
        <w:rPr>
          <w:rFonts w:ascii="Arial Narrow" w:hAnsi="Arial Narrow" w:cs="Arial"/>
          <w:bCs/>
          <w:iCs/>
          <w:sz w:val="22"/>
          <w:szCs w:val="22"/>
        </w:rPr>
        <w:t xml:space="preserve"> obowiązywania Zamawiający zastrzega sobie prawo opcji polegające na wydłużeniu terminu wykonania </w:t>
      </w:r>
      <w:r w:rsidR="00191ED2" w:rsidRPr="006F4325">
        <w:rPr>
          <w:rFonts w:ascii="Arial Narrow" w:hAnsi="Arial Narrow" w:cs="Arial"/>
          <w:bCs/>
          <w:iCs/>
          <w:sz w:val="22"/>
          <w:szCs w:val="22"/>
        </w:rPr>
        <w:t>umowy</w:t>
      </w:r>
      <w:r w:rsidRPr="006F4325">
        <w:rPr>
          <w:rFonts w:ascii="Arial Narrow" w:hAnsi="Arial Narrow" w:cs="Arial"/>
          <w:bCs/>
          <w:iCs/>
          <w:sz w:val="22"/>
          <w:szCs w:val="22"/>
        </w:rPr>
        <w:t xml:space="preserve"> do czasu wy</w:t>
      </w:r>
      <w:r w:rsidR="00584926">
        <w:rPr>
          <w:rFonts w:ascii="Arial Narrow" w:hAnsi="Arial Narrow" w:cs="Arial"/>
          <w:bCs/>
          <w:iCs/>
          <w:sz w:val="22"/>
          <w:szCs w:val="22"/>
        </w:rPr>
        <w:t xml:space="preserve">korzystania wszystkich środków, nie dłużej jednak niż dwa miesiące od dnia zakończenia jej obowiązywania. </w:t>
      </w:r>
      <w:r w:rsidRPr="006F4325">
        <w:rPr>
          <w:rFonts w:ascii="Arial Narrow" w:hAnsi="Arial Narrow" w:cs="Arial"/>
          <w:bCs/>
          <w:iCs/>
          <w:sz w:val="22"/>
          <w:szCs w:val="22"/>
        </w:rPr>
        <w:t xml:space="preserve"> Wykonawca nie może </w:t>
      </w:r>
      <w:r w:rsidR="00191ED2" w:rsidRPr="006F4325">
        <w:rPr>
          <w:rFonts w:ascii="Arial Narrow" w:hAnsi="Arial Narrow" w:cs="Arial"/>
          <w:bCs/>
          <w:iCs/>
          <w:sz w:val="22"/>
          <w:szCs w:val="22"/>
        </w:rPr>
        <w:t>odmówić</w:t>
      </w:r>
      <w:r w:rsidRPr="006F4325">
        <w:rPr>
          <w:rFonts w:ascii="Arial Narrow" w:hAnsi="Arial Narrow" w:cs="Arial"/>
          <w:bCs/>
          <w:iCs/>
          <w:sz w:val="22"/>
          <w:szCs w:val="22"/>
        </w:rPr>
        <w:t xml:space="preserve"> wykonania umowy w </w:t>
      </w:r>
      <w:r w:rsidR="00191ED2" w:rsidRPr="006F4325">
        <w:rPr>
          <w:rFonts w:ascii="Arial Narrow" w:hAnsi="Arial Narrow" w:cs="Arial"/>
          <w:bCs/>
          <w:iCs/>
          <w:sz w:val="22"/>
          <w:szCs w:val="22"/>
        </w:rPr>
        <w:t>zakresie</w:t>
      </w:r>
      <w:r w:rsidRPr="006F4325">
        <w:rPr>
          <w:rFonts w:ascii="Arial Narrow" w:hAnsi="Arial Narrow" w:cs="Arial"/>
          <w:bCs/>
          <w:iCs/>
          <w:sz w:val="22"/>
          <w:szCs w:val="22"/>
        </w:rPr>
        <w:t xml:space="preserve"> objętym opcją, o ile zamawiający złoży przed upływem terminu obowiązywania umowy oświadczenia o </w:t>
      </w:r>
      <w:r w:rsidR="00191ED2" w:rsidRPr="006F4325">
        <w:rPr>
          <w:rFonts w:ascii="Arial Narrow" w:hAnsi="Arial Narrow" w:cs="Arial"/>
          <w:bCs/>
          <w:iCs/>
          <w:sz w:val="22"/>
          <w:szCs w:val="22"/>
        </w:rPr>
        <w:t>skorzystaniu</w:t>
      </w:r>
      <w:r w:rsidRPr="006F4325">
        <w:rPr>
          <w:rFonts w:ascii="Arial Narrow" w:hAnsi="Arial Narrow" w:cs="Arial"/>
          <w:bCs/>
          <w:iCs/>
          <w:sz w:val="22"/>
          <w:szCs w:val="22"/>
        </w:rPr>
        <w:t xml:space="preserve"> z tego prawa. Realizacja umowy w terminie opcjonalnym będzie odbywała s</w:t>
      </w:r>
      <w:r w:rsidR="00191ED2">
        <w:rPr>
          <w:rFonts w:ascii="Arial Narrow" w:hAnsi="Arial Narrow" w:cs="Arial"/>
          <w:bCs/>
          <w:iCs/>
          <w:sz w:val="22"/>
          <w:szCs w:val="22"/>
        </w:rPr>
        <w:t xml:space="preserve">ię w zakresie asortymentowym i </w:t>
      </w:r>
      <w:r w:rsidRPr="006F4325">
        <w:rPr>
          <w:rFonts w:ascii="Arial Narrow" w:hAnsi="Arial Narrow" w:cs="Arial"/>
          <w:bCs/>
          <w:iCs/>
          <w:sz w:val="22"/>
          <w:szCs w:val="22"/>
        </w:rPr>
        <w:t>n</w:t>
      </w:r>
      <w:r w:rsidR="00191ED2">
        <w:rPr>
          <w:rFonts w:ascii="Arial Narrow" w:hAnsi="Arial Narrow" w:cs="Arial"/>
          <w:bCs/>
          <w:iCs/>
          <w:sz w:val="22"/>
          <w:szCs w:val="22"/>
        </w:rPr>
        <w:t>a</w:t>
      </w:r>
      <w:r w:rsidRPr="006F4325">
        <w:rPr>
          <w:rFonts w:ascii="Arial Narrow" w:hAnsi="Arial Narrow" w:cs="Arial"/>
          <w:bCs/>
          <w:iCs/>
          <w:sz w:val="22"/>
          <w:szCs w:val="22"/>
        </w:rPr>
        <w:t xml:space="preserve"> </w:t>
      </w:r>
      <w:r w:rsidR="00191ED2" w:rsidRPr="006F4325">
        <w:rPr>
          <w:rFonts w:ascii="Arial Narrow" w:hAnsi="Arial Narrow" w:cs="Arial"/>
          <w:bCs/>
          <w:iCs/>
          <w:sz w:val="22"/>
          <w:szCs w:val="22"/>
        </w:rPr>
        <w:t>podsta</w:t>
      </w:r>
      <w:r w:rsidR="00191ED2">
        <w:rPr>
          <w:rFonts w:ascii="Arial Narrow" w:hAnsi="Arial Narrow" w:cs="Arial"/>
          <w:bCs/>
          <w:iCs/>
          <w:sz w:val="22"/>
          <w:szCs w:val="22"/>
        </w:rPr>
        <w:t>w</w:t>
      </w:r>
      <w:r w:rsidR="00191ED2" w:rsidRPr="006F4325">
        <w:rPr>
          <w:rFonts w:ascii="Arial Narrow" w:hAnsi="Arial Narrow" w:cs="Arial"/>
          <w:bCs/>
          <w:iCs/>
          <w:sz w:val="22"/>
          <w:szCs w:val="22"/>
        </w:rPr>
        <w:t>i</w:t>
      </w:r>
      <w:r w:rsidR="00191ED2">
        <w:rPr>
          <w:rFonts w:ascii="Arial Narrow" w:hAnsi="Arial Narrow" w:cs="Arial"/>
          <w:bCs/>
          <w:iCs/>
          <w:sz w:val="22"/>
          <w:szCs w:val="22"/>
        </w:rPr>
        <w:t>e</w:t>
      </w:r>
      <w:r w:rsidRPr="006F4325">
        <w:rPr>
          <w:rFonts w:ascii="Arial Narrow" w:hAnsi="Arial Narrow" w:cs="Arial"/>
          <w:bCs/>
          <w:iCs/>
          <w:sz w:val="22"/>
          <w:szCs w:val="22"/>
        </w:rPr>
        <w:t xml:space="preserve"> cen jednos</w:t>
      </w:r>
      <w:r w:rsidR="009B762D">
        <w:rPr>
          <w:rFonts w:ascii="Arial Narrow" w:hAnsi="Arial Narrow" w:cs="Arial"/>
          <w:bCs/>
          <w:iCs/>
          <w:sz w:val="22"/>
          <w:szCs w:val="22"/>
        </w:rPr>
        <w:t>t</w:t>
      </w:r>
      <w:r w:rsidRPr="006F4325">
        <w:rPr>
          <w:rFonts w:ascii="Arial Narrow" w:hAnsi="Arial Narrow" w:cs="Arial"/>
          <w:bCs/>
          <w:iCs/>
          <w:sz w:val="22"/>
          <w:szCs w:val="22"/>
        </w:rPr>
        <w:t xml:space="preserve">kowych wskazanych w ofercie </w:t>
      </w:r>
    </w:p>
    <w:p w:rsidR="00215830" w:rsidRDefault="00215830" w:rsidP="006F05B6">
      <w:pPr>
        <w:tabs>
          <w:tab w:val="num" w:pos="709"/>
        </w:tabs>
        <w:overflowPunct/>
        <w:autoSpaceDE/>
        <w:autoSpaceDN/>
        <w:adjustRightInd/>
        <w:spacing w:line="360" w:lineRule="auto"/>
        <w:ind w:left="709" w:hanging="709"/>
        <w:jc w:val="both"/>
        <w:textAlignment w:val="auto"/>
        <w:rPr>
          <w:rFonts w:ascii="Arial" w:hAnsi="Arial" w:cs="Arial"/>
        </w:rPr>
      </w:pPr>
    </w:p>
    <w:p w:rsidR="00AB0768" w:rsidRPr="0081134C" w:rsidRDefault="00AB0768" w:rsidP="00AF1B56">
      <w:pPr>
        <w:pStyle w:val="Default"/>
        <w:spacing w:after="120" w:line="300" w:lineRule="auto"/>
        <w:ind w:left="340"/>
        <w:jc w:val="center"/>
        <w:rPr>
          <w:rFonts w:ascii="Arial Narrow" w:hAnsi="Arial Narrow" w:cs="Arial"/>
          <w:b/>
          <w:color w:val="0070C0"/>
          <w:sz w:val="22"/>
          <w:szCs w:val="22"/>
        </w:rPr>
      </w:pPr>
      <w:r w:rsidRPr="0081134C">
        <w:rPr>
          <w:rFonts w:ascii="Arial Narrow" w:hAnsi="Arial Narrow" w:cs="Arial"/>
          <w:b/>
          <w:color w:val="0070C0"/>
          <w:sz w:val="22"/>
          <w:szCs w:val="22"/>
        </w:rPr>
        <w:t>Część III</w:t>
      </w:r>
      <w:r w:rsidR="002F17E2" w:rsidRPr="0081134C">
        <w:rPr>
          <w:rFonts w:ascii="Arial Narrow" w:hAnsi="Arial Narrow" w:cs="Arial"/>
          <w:b/>
          <w:color w:val="0070C0"/>
          <w:sz w:val="22"/>
          <w:szCs w:val="22"/>
        </w:rPr>
        <w:br/>
      </w:r>
      <w:r w:rsidRPr="0081134C">
        <w:rPr>
          <w:rFonts w:ascii="Arial Narrow" w:hAnsi="Arial Narrow" w:cs="Arial"/>
          <w:b/>
          <w:color w:val="0070C0"/>
          <w:sz w:val="22"/>
          <w:szCs w:val="22"/>
        </w:rPr>
        <w:t>Termin realizacji zamówienia</w:t>
      </w:r>
    </w:p>
    <w:p w:rsidR="009C1728" w:rsidRDefault="00584926" w:rsidP="009C1728">
      <w:pPr>
        <w:pStyle w:val="Akapitzlist"/>
        <w:widowControl w:val="0"/>
        <w:autoSpaceDE w:val="0"/>
        <w:autoSpaceDN w:val="0"/>
        <w:adjustRightInd w:val="0"/>
        <w:spacing w:line="300" w:lineRule="auto"/>
        <w:ind w:left="0"/>
        <w:contextualSpacing w:val="0"/>
        <w:jc w:val="center"/>
        <w:rPr>
          <w:rFonts w:ascii="Arial Narrow" w:hAnsi="Arial Narrow" w:cs="Arial"/>
          <w:b/>
          <w:sz w:val="22"/>
          <w:szCs w:val="22"/>
        </w:rPr>
      </w:pPr>
      <w:r>
        <w:rPr>
          <w:rFonts w:ascii="Arial Narrow" w:hAnsi="Arial Narrow" w:cs="Arial"/>
          <w:b/>
          <w:sz w:val="22"/>
          <w:szCs w:val="22"/>
        </w:rPr>
        <w:t>Od</w:t>
      </w:r>
      <w:r w:rsidR="00AB0B4A">
        <w:rPr>
          <w:rFonts w:ascii="Arial Narrow" w:hAnsi="Arial Narrow" w:cs="Arial"/>
          <w:b/>
          <w:sz w:val="22"/>
          <w:szCs w:val="22"/>
        </w:rPr>
        <w:t xml:space="preserve"> dnia podpisania umowy do dnia 31</w:t>
      </w:r>
      <w:r>
        <w:rPr>
          <w:rFonts w:ascii="Arial Narrow" w:hAnsi="Arial Narrow" w:cs="Arial"/>
          <w:b/>
          <w:sz w:val="22"/>
          <w:szCs w:val="22"/>
        </w:rPr>
        <w:t>.</w:t>
      </w:r>
      <w:r w:rsidR="00AB0B4A">
        <w:rPr>
          <w:rFonts w:ascii="Arial Narrow" w:hAnsi="Arial Narrow" w:cs="Arial"/>
          <w:b/>
          <w:sz w:val="22"/>
          <w:szCs w:val="22"/>
        </w:rPr>
        <w:t>12</w:t>
      </w:r>
      <w:r w:rsidR="00C8024D">
        <w:rPr>
          <w:rFonts w:ascii="Arial Narrow" w:hAnsi="Arial Narrow" w:cs="Arial"/>
          <w:b/>
          <w:sz w:val="22"/>
          <w:szCs w:val="22"/>
        </w:rPr>
        <w:t>.2022r z uwzględnieniem prawa opcji</w:t>
      </w:r>
    </w:p>
    <w:p w:rsidR="00AB0768" w:rsidRPr="0081134C" w:rsidRDefault="00AB0768" w:rsidP="0053601E">
      <w:pPr>
        <w:pStyle w:val="Nagwek2"/>
        <w:overflowPunct/>
        <w:autoSpaceDE/>
        <w:autoSpaceDN/>
        <w:adjustRightInd/>
        <w:spacing w:before="240" w:after="120" w:line="300" w:lineRule="auto"/>
        <w:jc w:val="center"/>
        <w:textAlignment w:val="auto"/>
        <w:rPr>
          <w:rFonts w:ascii="Arial Narrow" w:hAnsi="Arial Narrow" w:cs="Arial"/>
          <w:b/>
          <w:color w:val="0070C0"/>
          <w:sz w:val="22"/>
          <w:szCs w:val="22"/>
          <w:lang w:val="pl-PL"/>
        </w:rPr>
      </w:pPr>
      <w:r w:rsidRPr="0081134C">
        <w:rPr>
          <w:rFonts w:ascii="Arial Narrow" w:hAnsi="Arial Narrow" w:cs="Arial"/>
          <w:b/>
          <w:color w:val="0070C0"/>
          <w:sz w:val="22"/>
          <w:szCs w:val="22"/>
          <w:lang w:val="pl-PL"/>
        </w:rPr>
        <w:t>Część IV</w:t>
      </w:r>
      <w:r w:rsidR="002F17E2" w:rsidRPr="0081134C">
        <w:rPr>
          <w:rFonts w:ascii="Arial Narrow" w:hAnsi="Arial Narrow" w:cs="Arial"/>
          <w:b/>
          <w:color w:val="0070C0"/>
          <w:sz w:val="22"/>
          <w:szCs w:val="22"/>
          <w:lang w:val="pl-PL"/>
        </w:rPr>
        <w:br/>
      </w:r>
      <w:r w:rsidRPr="0081134C">
        <w:rPr>
          <w:rFonts w:ascii="Arial Narrow" w:hAnsi="Arial Narrow" w:cs="Arial"/>
          <w:b/>
          <w:color w:val="0070C0"/>
          <w:sz w:val="22"/>
          <w:szCs w:val="22"/>
          <w:lang w:val="pl-PL"/>
        </w:rPr>
        <w:t>Warunki udziału w postępowaniu</w:t>
      </w:r>
    </w:p>
    <w:p w:rsidR="007651FA" w:rsidRPr="0081134C" w:rsidRDefault="007651FA" w:rsidP="00C74162">
      <w:pPr>
        <w:numPr>
          <w:ilvl w:val="0"/>
          <w:numId w:val="9"/>
        </w:numPr>
        <w:spacing w:before="120" w:line="300" w:lineRule="auto"/>
        <w:ind w:left="340" w:hanging="340"/>
        <w:rPr>
          <w:rFonts w:ascii="Arial Narrow" w:hAnsi="Arial Narrow" w:cs="Arial"/>
          <w:b/>
          <w:sz w:val="22"/>
          <w:szCs w:val="22"/>
        </w:rPr>
      </w:pPr>
      <w:r w:rsidRPr="0081134C">
        <w:rPr>
          <w:rFonts w:ascii="Arial Narrow" w:hAnsi="Arial Narrow" w:cs="Arial"/>
          <w:b/>
          <w:sz w:val="22"/>
          <w:szCs w:val="22"/>
        </w:rPr>
        <w:t>O udzielenie zamówienia mogą ubiegać się Wykonawcy, którzy:</w:t>
      </w:r>
    </w:p>
    <w:p w:rsidR="00E061CF" w:rsidRPr="0081134C" w:rsidRDefault="00E061CF" w:rsidP="0053601E">
      <w:pPr>
        <w:numPr>
          <w:ilvl w:val="1"/>
          <w:numId w:val="4"/>
        </w:numPr>
        <w:overflowPunct/>
        <w:autoSpaceDE/>
        <w:autoSpaceDN/>
        <w:adjustRightInd/>
        <w:spacing w:line="300" w:lineRule="auto"/>
        <w:ind w:left="680" w:hanging="340"/>
        <w:jc w:val="both"/>
        <w:textAlignment w:val="auto"/>
        <w:rPr>
          <w:rFonts w:ascii="Arial Narrow" w:hAnsi="Arial Narrow" w:cs="Arial"/>
          <w:sz w:val="22"/>
          <w:szCs w:val="22"/>
        </w:rPr>
      </w:pPr>
      <w:r w:rsidRPr="0081134C">
        <w:rPr>
          <w:rFonts w:ascii="Arial Narrow" w:hAnsi="Arial Narrow" w:cs="Arial"/>
          <w:sz w:val="22"/>
          <w:szCs w:val="22"/>
        </w:rPr>
        <w:t xml:space="preserve">nie podlegają wykluczeniu </w:t>
      </w:r>
    </w:p>
    <w:p w:rsidR="00E061CF" w:rsidRPr="0081134C" w:rsidRDefault="00E061CF" w:rsidP="0053601E">
      <w:pPr>
        <w:numPr>
          <w:ilvl w:val="1"/>
          <w:numId w:val="4"/>
        </w:numPr>
        <w:overflowPunct/>
        <w:autoSpaceDE/>
        <w:autoSpaceDN/>
        <w:adjustRightInd/>
        <w:spacing w:line="300" w:lineRule="auto"/>
        <w:ind w:left="680" w:hanging="340"/>
        <w:jc w:val="both"/>
        <w:textAlignment w:val="auto"/>
        <w:rPr>
          <w:rFonts w:ascii="Arial Narrow" w:hAnsi="Arial Narrow" w:cs="Arial"/>
          <w:sz w:val="22"/>
          <w:szCs w:val="22"/>
        </w:rPr>
      </w:pPr>
      <w:r w:rsidRPr="0081134C">
        <w:rPr>
          <w:rFonts w:ascii="Arial Narrow" w:hAnsi="Arial Narrow" w:cs="Arial"/>
          <w:sz w:val="22"/>
          <w:szCs w:val="22"/>
        </w:rPr>
        <w:t>spełniają warunki udziału w postępowaniu, o ile zostały one określone przez zamawiającego</w:t>
      </w:r>
      <w:r w:rsidR="00011E0E" w:rsidRPr="0081134C">
        <w:rPr>
          <w:rFonts w:ascii="Arial Narrow" w:hAnsi="Arial Narrow" w:cs="Arial"/>
          <w:sz w:val="22"/>
          <w:szCs w:val="22"/>
        </w:rPr>
        <w:t xml:space="preserve"> </w:t>
      </w:r>
      <w:r w:rsidR="007651FA" w:rsidRPr="0081134C">
        <w:rPr>
          <w:rFonts w:ascii="Arial Narrow" w:hAnsi="Arial Narrow" w:cs="Arial"/>
          <w:sz w:val="22"/>
          <w:szCs w:val="22"/>
        </w:rPr>
        <w:t>w ogłoszeniu o zamówieniu i S</w:t>
      </w:r>
      <w:r w:rsidRPr="0081134C">
        <w:rPr>
          <w:rFonts w:ascii="Arial Narrow" w:hAnsi="Arial Narrow" w:cs="Arial"/>
          <w:sz w:val="22"/>
          <w:szCs w:val="22"/>
        </w:rPr>
        <w:t>WZ.</w:t>
      </w:r>
    </w:p>
    <w:p w:rsidR="00E061CF" w:rsidRPr="0081134C" w:rsidRDefault="00E061CF" w:rsidP="00C74162">
      <w:pPr>
        <w:numPr>
          <w:ilvl w:val="0"/>
          <w:numId w:val="9"/>
        </w:numPr>
        <w:spacing w:before="120" w:line="300" w:lineRule="auto"/>
        <w:ind w:left="340" w:hanging="340"/>
        <w:rPr>
          <w:rFonts w:ascii="Arial Narrow" w:hAnsi="Arial Narrow" w:cs="Arial"/>
          <w:sz w:val="22"/>
          <w:szCs w:val="22"/>
        </w:rPr>
      </w:pPr>
      <w:r w:rsidRPr="0081134C">
        <w:rPr>
          <w:rFonts w:ascii="Arial Narrow" w:hAnsi="Arial Narrow" w:cs="Arial"/>
          <w:b/>
          <w:sz w:val="22"/>
          <w:szCs w:val="22"/>
        </w:rPr>
        <w:t>Warunki udziału w postępowaniu</w:t>
      </w:r>
      <w:r w:rsidRPr="0081134C">
        <w:rPr>
          <w:rFonts w:ascii="Arial Narrow" w:hAnsi="Arial Narrow" w:cs="Arial"/>
          <w:sz w:val="22"/>
          <w:szCs w:val="22"/>
        </w:rPr>
        <w:t>.</w:t>
      </w:r>
    </w:p>
    <w:p w:rsidR="00E061CF" w:rsidRPr="0081134C" w:rsidRDefault="00B807EE" w:rsidP="0064180E">
      <w:pPr>
        <w:pStyle w:val="pkt"/>
        <w:numPr>
          <w:ilvl w:val="1"/>
          <w:numId w:val="20"/>
        </w:numPr>
        <w:autoSpaceDE w:val="0"/>
        <w:autoSpaceDN w:val="0"/>
        <w:spacing w:before="0" w:after="0" w:line="300" w:lineRule="auto"/>
        <w:ind w:left="908" w:hanging="454"/>
        <w:rPr>
          <w:rFonts w:ascii="Arial Narrow" w:hAnsi="Arial Narrow" w:cs="Arial"/>
          <w:sz w:val="22"/>
          <w:szCs w:val="22"/>
        </w:rPr>
      </w:pPr>
      <w:r>
        <w:rPr>
          <w:rFonts w:ascii="Arial Narrow" w:hAnsi="Arial Narrow" w:cs="Arial"/>
          <w:sz w:val="22"/>
          <w:szCs w:val="22"/>
        </w:rPr>
        <w:t xml:space="preserve">. </w:t>
      </w:r>
      <w:r w:rsidR="00E061CF" w:rsidRPr="0081134C">
        <w:rPr>
          <w:rFonts w:ascii="Arial Narrow" w:hAnsi="Arial Narrow" w:cs="Arial"/>
          <w:sz w:val="22"/>
          <w:szCs w:val="22"/>
        </w:rPr>
        <w:t>O udzielenie zamówienia mogą ubiegać się wykonawcy, którzy spełniają warunki udziału w postępowaniu, dotyczące:</w:t>
      </w:r>
    </w:p>
    <w:p w:rsidR="00CA3406" w:rsidRPr="0081134C" w:rsidRDefault="00CA3406" w:rsidP="00CE46CB">
      <w:pPr>
        <w:pStyle w:val="pkt"/>
        <w:numPr>
          <w:ilvl w:val="0"/>
          <w:numId w:val="3"/>
        </w:numPr>
        <w:autoSpaceDE w:val="0"/>
        <w:autoSpaceDN w:val="0"/>
        <w:spacing w:after="0" w:line="276" w:lineRule="auto"/>
        <w:ind w:left="1020" w:hanging="340"/>
        <w:rPr>
          <w:rFonts w:ascii="Arial Narrow" w:hAnsi="Arial Narrow" w:cs="Arial"/>
          <w:sz w:val="22"/>
          <w:szCs w:val="22"/>
        </w:rPr>
      </w:pPr>
      <w:r w:rsidRPr="0081134C">
        <w:rPr>
          <w:rFonts w:ascii="Arial Narrow" w:hAnsi="Arial Narrow" w:cs="Arial"/>
          <w:sz w:val="22"/>
          <w:szCs w:val="22"/>
        </w:rPr>
        <w:t>zdolności do występowania w obrocie gospodarczym,</w:t>
      </w:r>
    </w:p>
    <w:p w:rsidR="00CA3406" w:rsidRPr="0081134C" w:rsidRDefault="00CA3406" w:rsidP="00CE46CB">
      <w:pPr>
        <w:pStyle w:val="pkt"/>
        <w:numPr>
          <w:ilvl w:val="0"/>
          <w:numId w:val="3"/>
        </w:numPr>
        <w:autoSpaceDE w:val="0"/>
        <w:autoSpaceDN w:val="0"/>
        <w:spacing w:after="0" w:line="276" w:lineRule="auto"/>
        <w:ind w:left="1020" w:hanging="340"/>
        <w:rPr>
          <w:rFonts w:ascii="Arial Narrow" w:hAnsi="Arial Narrow" w:cs="Arial"/>
          <w:sz w:val="22"/>
          <w:szCs w:val="22"/>
        </w:rPr>
      </w:pPr>
      <w:r w:rsidRPr="0081134C">
        <w:rPr>
          <w:rFonts w:ascii="Arial Narrow" w:hAnsi="Arial Narrow" w:cs="Arial"/>
          <w:sz w:val="22"/>
          <w:szCs w:val="22"/>
        </w:rPr>
        <w:t>uprawnień do prowadzenia określonej działalności gospodarczej lub zawodowej, o</w:t>
      </w:r>
      <w:r w:rsidR="00A8249B" w:rsidRPr="0081134C">
        <w:rPr>
          <w:rFonts w:ascii="Arial Narrow" w:hAnsi="Arial Narrow" w:cs="Arial"/>
          <w:sz w:val="22"/>
          <w:szCs w:val="22"/>
        </w:rPr>
        <w:t> </w:t>
      </w:r>
      <w:r w:rsidRPr="0081134C">
        <w:rPr>
          <w:rFonts w:ascii="Arial Narrow" w:hAnsi="Arial Narrow" w:cs="Arial"/>
          <w:sz w:val="22"/>
          <w:szCs w:val="22"/>
        </w:rPr>
        <w:t>ile wynika to z odrębnych przepisów</w:t>
      </w:r>
    </w:p>
    <w:p w:rsidR="00E061CF" w:rsidRPr="0081134C" w:rsidRDefault="00E061CF" w:rsidP="00CE46CB">
      <w:pPr>
        <w:pStyle w:val="pkt"/>
        <w:numPr>
          <w:ilvl w:val="0"/>
          <w:numId w:val="3"/>
        </w:numPr>
        <w:autoSpaceDE w:val="0"/>
        <w:autoSpaceDN w:val="0"/>
        <w:spacing w:after="0" w:line="276" w:lineRule="auto"/>
        <w:ind w:left="1020" w:hanging="340"/>
        <w:rPr>
          <w:rFonts w:ascii="Arial Narrow" w:hAnsi="Arial Narrow" w:cs="Arial"/>
          <w:sz w:val="22"/>
          <w:szCs w:val="22"/>
        </w:rPr>
      </w:pPr>
      <w:r w:rsidRPr="0081134C">
        <w:rPr>
          <w:rFonts w:ascii="Arial Narrow" w:hAnsi="Arial Narrow" w:cs="Arial"/>
          <w:sz w:val="22"/>
          <w:szCs w:val="22"/>
        </w:rPr>
        <w:t>sytuacji ekonomicznej lub finansowej,</w:t>
      </w:r>
    </w:p>
    <w:p w:rsidR="00F56611" w:rsidRDefault="00E061CF" w:rsidP="00CE46CB">
      <w:pPr>
        <w:pStyle w:val="pkt"/>
        <w:numPr>
          <w:ilvl w:val="0"/>
          <w:numId w:val="3"/>
        </w:numPr>
        <w:autoSpaceDE w:val="0"/>
        <w:autoSpaceDN w:val="0"/>
        <w:spacing w:after="0" w:line="276" w:lineRule="auto"/>
        <w:ind w:left="1020" w:hanging="340"/>
        <w:rPr>
          <w:rFonts w:ascii="Arial Narrow" w:hAnsi="Arial Narrow" w:cs="Arial"/>
          <w:sz w:val="22"/>
          <w:szCs w:val="22"/>
        </w:rPr>
      </w:pPr>
      <w:r w:rsidRPr="0081134C">
        <w:rPr>
          <w:rFonts w:ascii="Arial Narrow" w:hAnsi="Arial Narrow" w:cs="Arial"/>
          <w:sz w:val="22"/>
          <w:szCs w:val="22"/>
        </w:rPr>
        <w:t>zdolności technicznej lub zawodowej</w:t>
      </w:r>
    </w:p>
    <w:p w:rsidR="00446253" w:rsidRDefault="00446253" w:rsidP="00446253">
      <w:pPr>
        <w:pStyle w:val="pkt"/>
        <w:autoSpaceDE w:val="0"/>
        <w:autoSpaceDN w:val="0"/>
        <w:spacing w:after="0" w:line="276" w:lineRule="auto"/>
        <w:rPr>
          <w:rFonts w:ascii="Arial Narrow" w:hAnsi="Arial Narrow" w:cs="Arial"/>
          <w:sz w:val="22"/>
          <w:szCs w:val="22"/>
        </w:rPr>
      </w:pPr>
    </w:p>
    <w:p w:rsidR="00446253" w:rsidRDefault="00446253" w:rsidP="00446253">
      <w:pPr>
        <w:pStyle w:val="pkt"/>
        <w:autoSpaceDE w:val="0"/>
        <w:autoSpaceDN w:val="0"/>
        <w:spacing w:after="0" w:line="276" w:lineRule="auto"/>
        <w:rPr>
          <w:rFonts w:ascii="Arial Narrow" w:hAnsi="Arial Narrow" w:cs="Arial"/>
          <w:sz w:val="22"/>
          <w:szCs w:val="22"/>
        </w:rPr>
      </w:pPr>
    </w:p>
    <w:p w:rsidR="00E061CF" w:rsidRPr="0081134C" w:rsidRDefault="00E061CF" w:rsidP="0064180E">
      <w:pPr>
        <w:pStyle w:val="pkt"/>
        <w:numPr>
          <w:ilvl w:val="1"/>
          <w:numId w:val="20"/>
        </w:numPr>
        <w:autoSpaceDE w:val="0"/>
        <w:autoSpaceDN w:val="0"/>
        <w:spacing w:before="120" w:after="0" w:line="300" w:lineRule="auto"/>
        <w:ind w:left="908" w:hanging="454"/>
        <w:rPr>
          <w:rFonts w:ascii="Arial Narrow" w:hAnsi="Arial Narrow" w:cs="Arial"/>
          <w:vanish/>
          <w:color w:val="FF0000"/>
          <w:sz w:val="22"/>
          <w:szCs w:val="22"/>
          <w:highlight w:val="yellow"/>
        </w:rPr>
      </w:pPr>
      <w:r w:rsidRPr="0081134C">
        <w:rPr>
          <w:rFonts w:ascii="Arial Narrow" w:hAnsi="Arial Narrow" w:cs="Arial"/>
          <w:vanish/>
          <w:color w:val="FF0000"/>
          <w:sz w:val="22"/>
          <w:szCs w:val="22"/>
          <w:highlight w:val="yellow"/>
          <w:vertAlign w:val="superscript"/>
        </w:rPr>
        <w:lastRenderedPageBreak/>
        <w:t>25)</w:t>
      </w:r>
      <w:r w:rsidRPr="0081134C">
        <w:rPr>
          <w:rFonts w:ascii="Arial Narrow" w:hAnsi="Arial Narrow" w:cs="Arial"/>
          <w:vanish/>
          <w:color w:val="FF0000"/>
          <w:sz w:val="22"/>
          <w:szCs w:val="22"/>
          <w:highlight w:val="yellow"/>
        </w:rPr>
        <w:t> Art. 22 zmieniony przez art. 1 pkt 1 ustawy z dnia 5 listopada 2009 r. (</w:t>
      </w:r>
      <w:hyperlink r:id="rId13" w:anchor="hiperlinkText.rpc?hiperlink=type=tresc:nro=Powszechny.804702&amp;full=1" w:history="1">
        <w:r w:rsidRPr="0081134C">
          <w:rPr>
            <w:rStyle w:val="Hipercze"/>
            <w:rFonts w:ascii="Arial Narrow" w:hAnsi="Arial Narrow" w:cs="Arial"/>
            <w:vanish/>
            <w:color w:val="FF0000"/>
            <w:sz w:val="22"/>
            <w:szCs w:val="22"/>
          </w:rPr>
          <w:t>Dz.U.09.20</w:t>
        </w:r>
        <w:r w:rsidRPr="0081134C">
          <w:rPr>
            <w:rStyle w:val="Hipercze"/>
            <w:rFonts w:ascii="Arial Narrow" w:hAnsi="Arial Narrow" w:cs="Arial"/>
            <w:vanish/>
            <w:color w:val="FF0000"/>
            <w:sz w:val="22"/>
            <w:szCs w:val="22"/>
          </w:rPr>
          <w:t>6</w:t>
        </w:r>
        <w:r w:rsidRPr="0081134C">
          <w:rPr>
            <w:rStyle w:val="Hipercze"/>
            <w:rFonts w:ascii="Arial Narrow" w:hAnsi="Arial Narrow" w:cs="Arial"/>
            <w:vanish/>
            <w:color w:val="FF0000"/>
            <w:sz w:val="22"/>
            <w:szCs w:val="22"/>
          </w:rPr>
          <w:t>.1591</w:t>
        </w:r>
      </w:hyperlink>
      <w:r w:rsidRPr="0081134C">
        <w:rPr>
          <w:rFonts w:ascii="Arial Narrow" w:hAnsi="Arial Narrow" w:cs="Arial"/>
          <w:vanish/>
          <w:color w:val="FF0000"/>
          <w:sz w:val="22"/>
          <w:szCs w:val="22"/>
          <w:highlight w:val="yellow"/>
        </w:rPr>
        <w:t>) zmieniającej nin. ustawę z dniem 22 grudnia 2009 r.</w:t>
      </w:r>
    </w:p>
    <w:p w:rsidR="0031551E" w:rsidRPr="0081134C" w:rsidRDefault="0031551E" w:rsidP="0064180E">
      <w:pPr>
        <w:pStyle w:val="pkt"/>
        <w:numPr>
          <w:ilvl w:val="1"/>
          <w:numId w:val="41"/>
        </w:numPr>
        <w:autoSpaceDE w:val="0"/>
        <w:autoSpaceDN w:val="0"/>
        <w:spacing w:before="120" w:after="0" w:line="300" w:lineRule="auto"/>
        <w:ind w:left="851" w:hanging="425"/>
        <w:rPr>
          <w:rFonts w:ascii="Arial Narrow" w:hAnsi="Arial Narrow" w:cs="Arial"/>
          <w:sz w:val="22"/>
          <w:szCs w:val="22"/>
        </w:rPr>
      </w:pPr>
      <w:r w:rsidRPr="0081134C">
        <w:rPr>
          <w:rFonts w:ascii="Arial Narrow" w:hAnsi="Arial Narrow" w:cs="Arial"/>
          <w:sz w:val="22"/>
          <w:szCs w:val="22"/>
        </w:rPr>
        <w:t xml:space="preserve">Informacja dla </w:t>
      </w:r>
      <w:r w:rsidRPr="0081134C">
        <w:rPr>
          <w:rFonts w:ascii="Arial Narrow" w:hAnsi="Arial Narrow" w:cs="Arial"/>
          <w:b/>
          <w:sz w:val="22"/>
          <w:szCs w:val="22"/>
        </w:rPr>
        <w:t>wykonawców wspólnie</w:t>
      </w:r>
      <w:r w:rsidRPr="0081134C">
        <w:rPr>
          <w:rFonts w:ascii="Arial Narrow" w:hAnsi="Arial Narrow" w:cs="Arial"/>
          <w:sz w:val="22"/>
          <w:szCs w:val="22"/>
        </w:rPr>
        <w:t xml:space="preserve"> ubiegających się o udzielenie zamówienia.</w:t>
      </w:r>
    </w:p>
    <w:p w:rsidR="0031551E" w:rsidRPr="0081134C" w:rsidRDefault="0031551E" w:rsidP="00C74162">
      <w:pPr>
        <w:numPr>
          <w:ilvl w:val="0"/>
          <w:numId w:val="15"/>
        </w:numPr>
        <w:tabs>
          <w:tab w:val="clear" w:pos="720"/>
        </w:tabs>
        <w:overflowPunct/>
        <w:autoSpaceDE/>
        <w:autoSpaceDN/>
        <w:adjustRightInd/>
        <w:spacing w:before="60" w:line="300" w:lineRule="auto"/>
        <w:ind w:left="1247" w:hanging="340"/>
        <w:jc w:val="both"/>
        <w:rPr>
          <w:rFonts w:ascii="Arial Narrow" w:hAnsi="Arial Narrow" w:cs="Arial"/>
          <w:color w:val="000000"/>
          <w:sz w:val="22"/>
          <w:szCs w:val="22"/>
        </w:rPr>
      </w:pPr>
      <w:r w:rsidRPr="0081134C">
        <w:rPr>
          <w:rFonts w:ascii="Arial Narrow" w:hAnsi="Arial Narrow" w:cs="Arial"/>
          <w:color w:val="000000"/>
          <w:sz w:val="22"/>
          <w:szCs w:val="22"/>
        </w:rPr>
        <w:t>Wykonawcy mogą wspólnie ubiegać się o udzielenie zamówienia. W takim przypadku Wykonawcy ustanawiają pełnomocnika do reprezentowania ich w postępowaniu albo do reprezentowania i zawarcia umowy w sprawie zamówienia publicznego. Pełnomocnictwo</w:t>
      </w:r>
      <w:r w:rsidRPr="0081134C">
        <w:rPr>
          <w:rFonts w:ascii="Arial Narrow" w:hAnsi="Arial Narrow" w:cs="Arial"/>
          <w:b/>
          <w:bCs/>
          <w:color w:val="000000"/>
          <w:sz w:val="22"/>
          <w:szCs w:val="22"/>
        </w:rPr>
        <w:t xml:space="preserve"> </w:t>
      </w:r>
      <w:r w:rsidRPr="0081134C">
        <w:rPr>
          <w:rFonts w:ascii="Arial Narrow" w:hAnsi="Arial Narrow" w:cs="Arial"/>
          <w:color w:val="000000"/>
          <w:sz w:val="22"/>
          <w:szCs w:val="22"/>
        </w:rPr>
        <w:t>winno być załączone do oferty. </w:t>
      </w:r>
    </w:p>
    <w:p w:rsidR="0031551E" w:rsidRPr="0081134C" w:rsidRDefault="0031551E" w:rsidP="00C74162">
      <w:pPr>
        <w:numPr>
          <w:ilvl w:val="0"/>
          <w:numId w:val="15"/>
        </w:numPr>
        <w:tabs>
          <w:tab w:val="clear" w:pos="720"/>
        </w:tabs>
        <w:overflowPunct/>
        <w:autoSpaceDE/>
        <w:autoSpaceDN/>
        <w:adjustRightInd/>
        <w:spacing w:before="60" w:line="300" w:lineRule="auto"/>
        <w:ind w:left="1247" w:hanging="340"/>
        <w:jc w:val="both"/>
        <w:rPr>
          <w:rFonts w:ascii="Arial Narrow" w:hAnsi="Arial Narrow" w:cs="Arial"/>
          <w:color w:val="000000"/>
          <w:sz w:val="22"/>
          <w:szCs w:val="22"/>
        </w:rPr>
      </w:pPr>
      <w:r w:rsidRPr="0081134C">
        <w:rPr>
          <w:rFonts w:ascii="Arial Narrow" w:hAnsi="Arial Narrow" w:cs="Arial"/>
          <w:color w:val="000000"/>
          <w:sz w:val="22"/>
          <w:szCs w:val="22"/>
        </w:rPr>
        <w:t>W przypadku Wykonawców wspólnie ubiegających się o udzielenie zamówienia, oświadczenia o braku podstaw wykluczenia składa każdy z Wykonawców. Oświadczenia te potwierdzają brak podstaw wykluczenia oraz spełnianie warunków udziału w zakresie, w jakim każdy z Wykonawców wykazuje spełnianie warunków udziału w postępowaniu.</w:t>
      </w:r>
    </w:p>
    <w:p w:rsidR="0031551E" w:rsidRPr="0081134C" w:rsidRDefault="0031551E" w:rsidP="00C74162">
      <w:pPr>
        <w:numPr>
          <w:ilvl w:val="0"/>
          <w:numId w:val="15"/>
        </w:numPr>
        <w:tabs>
          <w:tab w:val="clear" w:pos="720"/>
        </w:tabs>
        <w:overflowPunct/>
        <w:autoSpaceDE/>
        <w:autoSpaceDN/>
        <w:adjustRightInd/>
        <w:spacing w:before="60" w:line="300" w:lineRule="auto"/>
        <w:ind w:left="1247" w:hanging="340"/>
        <w:jc w:val="both"/>
        <w:rPr>
          <w:rFonts w:ascii="Arial Narrow" w:hAnsi="Arial Narrow" w:cs="Arial"/>
          <w:sz w:val="22"/>
          <w:szCs w:val="22"/>
        </w:rPr>
      </w:pPr>
      <w:r w:rsidRPr="0081134C">
        <w:rPr>
          <w:rFonts w:ascii="Arial Narrow" w:hAnsi="Arial Narrow" w:cs="Arial"/>
          <w:sz w:val="22"/>
          <w:szCs w:val="22"/>
        </w:rPr>
        <w:t xml:space="preserve">Wykonawcy wspólnie ubiegający się o udzielenie zamówienia dołączają do oferty oświadczenie, z którego wynika, które roboty budowlane/dostawy/usługi wykonają poszczególni </w:t>
      </w:r>
      <w:r w:rsidR="00AF2009" w:rsidRPr="0081134C">
        <w:rPr>
          <w:rFonts w:ascii="Arial Narrow" w:hAnsi="Arial Narrow" w:cs="Arial"/>
          <w:sz w:val="22"/>
          <w:szCs w:val="22"/>
        </w:rPr>
        <w:t>W</w:t>
      </w:r>
      <w:r w:rsidRPr="0081134C">
        <w:rPr>
          <w:rFonts w:ascii="Arial Narrow" w:hAnsi="Arial Narrow" w:cs="Arial"/>
          <w:sz w:val="22"/>
          <w:szCs w:val="22"/>
        </w:rPr>
        <w:t>ykonawcy.</w:t>
      </w:r>
    </w:p>
    <w:p w:rsidR="009C5A0D" w:rsidRDefault="00E061CF" w:rsidP="00C74162">
      <w:pPr>
        <w:pStyle w:val="pkt"/>
        <w:numPr>
          <w:ilvl w:val="0"/>
          <w:numId w:val="15"/>
        </w:numPr>
        <w:tabs>
          <w:tab w:val="clear" w:pos="720"/>
        </w:tabs>
        <w:autoSpaceDE w:val="0"/>
        <w:autoSpaceDN w:val="0"/>
        <w:spacing w:after="0" w:line="300" w:lineRule="auto"/>
        <w:ind w:left="1247" w:hanging="340"/>
        <w:rPr>
          <w:rFonts w:ascii="Arial Narrow" w:hAnsi="Arial Narrow" w:cs="Arial"/>
          <w:sz w:val="22"/>
          <w:szCs w:val="22"/>
        </w:rPr>
      </w:pPr>
      <w:r w:rsidRPr="0081134C">
        <w:rPr>
          <w:rFonts w:ascii="Arial Narrow" w:hAnsi="Arial Narrow" w:cs="Arial"/>
          <w:sz w:val="22"/>
          <w:szCs w:val="22"/>
        </w:rPr>
        <w:t xml:space="preserve">Jeżeli oferta </w:t>
      </w:r>
      <w:r w:rsidR="00AF2009" w:rsidRPr="0081134C">
        <w:rPr>
          <w:rFonts w:ascii="Arial Narrow" w:hAnsi="Arial Narrow" w:cs="Arial"/>
          <w:sz w:val="22"/>
          <w:szCs w:val="22"/>
        </w:rPr>
        <w:t>W</w:t>
      </w:r>
      <w:r w:rsidRPr="0081134C">
        <w:rPr>
          <w:rFonts w:ascii="Arial Narrow" w:hAnsi="Arial Narrow" w:cs="Arial"/>
          <w:sz w:val="22"/>
          <w:szCs w:val="22"/>
        </w:rPr>
        <w:t xml:space="preserve">ykonawców wspólnie ubiegających się o udzielenie zamówienia zostanie wybrana, zamawiający będzie żądać przed zawarciem umowy w sprawie zamówienia publicznego, umowy regulującej współpracę tych </w:t>
      </w:r>
      <w:r w:rsidR="00AF2009" w:rsidRPr="0081134C">
        <w:rPr>
          <w:rFonts w:ascii="Arial Narrow" w:hAnsi="Arial Narrow" w:cs="Arial"/>
          <w:sz w:val="22"/>
          <w:szCs w:val="22"/>
        </w:rPr>
        <w:t>W</w:t>
      </w:r>
      <w:r w:rsidRPr="0081134C">
        <w:rPr>
          <w:rFonts w:ascii="Arial Narrow" w:hAnsi="Arial Narrow" w:cs="Arial"/>
          <w:sz w:val="22"/>
          <w:szCs w:val="22"/>
        </w:rPr>
        <w:t>ykonawców.</w:t>
      </w:r>
    </w:p>
    <w:p w:rsidR="00E061CF" w:rsidRPr="0081134C" w:rsidRDefault="00B807EE" w:rsidP="0064180E">
      <w:pPr>
        <w:pStyle w:val="pkt"/>
        <w:numPr>
          <w:ilvl w:val="1"/>
          <w:numId w:val="20"/>
        </w:numPr>
        <w:autoSpaceDE w:val="0"/>
        <w:autoSpaceDN w:val="0"/>
        <w:spacing w:before="120" w:after="0" w:line="300" w:lineRule="auto"/>
        <w:ind w:left="908" w:hanging="454"/>
        <w:rPr>
          <w:rFonts w:ascii="Arial Narrow" w:hAnsi="Arial Narrow" w:cs="Arial"/>
          <w:sz w:val="22"/>
          <w:szCs w:val="22"/>
        </w:rPr>
      </w:pPr>
      <w:r>
        <w:rPr>
          <w:rFonts w:ascii="Arial Narrow" w:hAnsi="Arial Narrow" w:cs="Arial"/>
          <w:b/>
          <w:sz w:val="22"/>
          <w:szCs w:val="22"/>
        </w:rPr>
        <w:t xml:space="preserve">. </w:t>
      </w:r>
      <w:r w:rsidR="00E061CF" w:rsidRPr="0081134C">
        <w:rPr>
          <w:rFonts w:ascii="Arial Narrow" w:hAnsi="Arial Narrow" w:cs="Arial"/>
          <w:b/>
          <w:sz w:val="22"/>
          <w:szCs w:val="22"/>
        </w:rPr>
        <w:t>Określenie warunków udziału w postępowaniu</w:t>
      </w:r>
      <w:r w:rsidR="00E061CF" w:rsidRPr="0081134C">
        <w:rPr>
          <w:rFonts w:ascii="Arial Narrow" w:hAnsi="Arial Narrow" w:cs="Arial"/>
          <w:sz w:val="22"/>
          <w:szCs w:val="22"/>
        </w:rPr>
        <w:t>.</w:t>
      </w:r>
    </w:p>
    <w:p w:rsidR="001228C3" w:rsidRDefault="001228C3" w:rsidP="0064180E">
      <w:pPr>
        <w:pStyle w:val="pkt"/>
        <w:numPr>
          <w:ilvl w:val="2"/>
          <w:numId w:val="20"/>
        </w:numPr>
        <w:autoSpaceDE w:val="0"/>
        <w:autoSpaceDN w:val="0"/>
        <w:spacing w:after="0" w:line="276" w:lineRule="auto"/>
        <w:ind w:left="1134" w:hanging="283"/>
        <w:rPr>
          <w:rFonts w:ascii="Arial Narrow" w:hAnsi="Arial Narrow" w:cs="Arial"/>
          <w:sz w:val="22"/>
          <w:szCs w:val="22"/>
        </w:rPr>
      </w:pPr>
      <w:r>
        <w:rPr>
          <w:rFonts w:ascii="Arial Narrow" w:hAnsi="Arial Narrow" w:cs="Arial"/>
          <w:sz w:val="22"/>
          <w:szCs w:val="22"/>
        </w:rPr>
        <w:t xml:space="preserve">Zamawiający nie określa warunków postępowania, o których </w:t>
      </w:r>
      <w:r w:rsidR="00896E28">
        <w:rPr>
          <w:rFonts w:ascii="Arial Narrow" w:hAnsi="Arial Narrow" w:cs="Arial"/>
          <w:sz w:val="22"/>
          <w:szCs w:val="22"/>
        </w:rPr>
        <w:t xml:space="preserve">mowa w art.. 112 ust. 2 </w:t>
      </w:r>
      <w:r w:rsidR="00E903AE">
        <w:rPr>
          <w:rFonts w:ascii="Arial Narrow" w:hAnsi="Arial Narrow" w:cs="Arial"/>
          <w:sz w:val="22"/>
          <w:szCs w:val="22"/>
        </w:rPr>
        <w:t>pkt. 1</w:t>
      </w:r>
      <w:r w:rsidR="00D921F5">
        <w:rPr>
          <w:rFonts w:ascii="Arial Narrow" w:hAnsi="Arial Narrow" w:cs="Arial"/>
          <w:sz w:val="22"/>
          <w:szCs w:val="22"/>
        </w:rPr>
        <w:t>,2</w:t>
      </w:r>
      <w:r w:rsidR="006901F2">
        <w:rPr>
          <w:rFonts w:ascii="Arial Narrow" w:hAnsi="Arial Narrow" w:cs="Arial"/>
          <w:sz w:val="22"/>
          <w:szCs w:val="22"/>
        </w:rPr>
        <w:t>i 4</w:t>
      </w:r>
      <w:r w:rsidR="005C1784">
        <w:rPr>
          <w:rFonts w:ascii="Arial Narrow" w:hAnsi="Arial Narrow" w:cs="Arial"/>
          <w:sz w:val="22"/>
          <w:szCs w:val="22"/>
        </w:rPr>
        <w:t xml:space="preserve"> </w:t>
      </w:r>
      <w:r>
        <w:rPr>
          <w:rFonts w:ascii="Arial Narrow" w:hAnsi="Arial Narrow" w:cs="Arial"/>
          <w:sz w:val="22"/>
          <w:szCs w:val="22"/>
        </w:rPr>
        <w:t>ustawy Pzp</w:t>
      </w:r>
    </w:p>
    <w:p w:rsidR="009E7F42" w:rsidRDefault="00C65163" w:rsidP="0064180E">
      <w:pPr>
        <w:pStyle w:val="pkt"/>
        <w:numPr>
          <w:ilvl w:val="2"/>
          <w:numId w:val="20"/>
        </w:numPr>
        <w:autoSpaceDE w:val="0"/>
        <w:autoSpaceDN w:val="0"/>
        <w:spacing w:after="0" w:line="276" w:lineRule="auto"/>
        <w:ind w:left="851" w:hanging="284"/>
        <w:rPr>
          <w:rFonts w:ascii="Arial Narrow" w:hAnsi="Arial Narrow" w:cs="Arial"/>
          <w:b/>
          <w:sz w:val="22"/>
          <w:szCs w:val="22"/>
        </w:rPr>
      </w:pPr>
      <w:r w:rsidRPr="00C8024D">
        <w:rPr>
          <w:rFonts w:ascii="Arial Narrow" w:hAnsi="Arial Narrow" w:cs="Arial"/>
          <w:sz w:val="22"/>
          <w:szCs w:val="22"/>
        </w:rPr>
        <w:t xml:space="preserve">Wykonawca spełni </w:t>
      </w:r>
      <w:r w:rsidRPr="00C8024D">
        <w:rPr>
          <w:rFonts w:ascii="Arial Narrow" w:hAnsi="Arial Narrow" w:cs="Arial"/>
          <w:b/>
          <w:sz w:val="22"/>
          <w:szCs w:val="22"/>
        </w:rPr>
        <w:t xml:space="preserve">warunek </w:t>
      </w:r>
      <w:r w:rsidR="00896E28" w:rsidRPr="00C8024D">
        <w:rPr>
          <w:rFonts w:ascii="Arial Narrow" w:hAnsi="Arial Narrow" w:cs="Arial"/>
          <w:b/>
          <w:sz w:val="22"/>
          <w:szCs w:val="22"/>
        </w:rPr>
        <w:t xml:space="preserve">dotyczący </w:t>
      </w:r>
      <w:r w:rsidR="00214E70" w:rsidRPr="00C8024D">
        <w:rPr>
          <w:rFonts w:ascii="Arial Narrow" w:hAnsi="Arial Narrow" w:cs="Arial"/>
          <w:b/>
          <w:sz w:val="22"/>
          <w:szCs w:val="22"/>
        </w:rPr>
        <w:t>zdolnoś</w:t>
      </w:r>
      <w:r w:rsidR="005C1784" w:rsidRPr="00C8024D">
        <w:rPr>
          <w:rFonts w:ascii="Arial Narrow" w:hAnsi="Arial Narrow" w:cs="Arial"/>
          <w:b/>
          <w:sz w:val="22"/>
          <w:szCs w:val="22"/>
        </w:rPr>
        <w:t xml:space="preserve">ci </w:t>
      </w:r>
      <w:r w:rsidR="00B72A66" w:rsidRPr="00C8024D">
        <w:rPr>
          <w:rFonts w:ascii="Arial Narrow" w:hAnsi="Arial Narrow" w:cs="Arial"/>
          <w:b/>
          <w:sz w:val="22"/>
          <w:szCs w:val="22"/>
        </w:rPr>
        <w:t>ekonomicznej lub finansowej</w:t>
      </w:r>
      <w:r w:rsidRPr="00C8024D">
        <w:rPr>
          <w:rFonts w:ascii="Arial Narrow" w:hAnsi="Arial Narrow" w:cs="Arial"/>
          <w:b/>
          <w:sz w:val="22"/>
          <w:szCs w:val="22"/>
        </w:rPr>
        <w:t xml:space="preserve">, </w:t>
      </w:r>
      <w:r w:rsidRPr="00C8024D">
        <w:rPr>
          <w:rFonts w:ascii="Arial Narrow" w:hAnsi="Arial Narrow" w:cs="Arial"/>
          <w:sz w:val="22"/>
          <w:szCs w:val="22"/>
        </w:rPr>
        <w:t>o którym mowa w</w:t>
      </w:r>
      <w:r w:rsidR="001228C3" w:rsidRPr="00C8024D">
        <w:rPr>
          <w:rFonts w:ascii="Arial Narrow" w:hAnsi="Arial Narrow" w:cs="Arial"/>
          <w:sz w:val="22"/>
          <w:szCs w:val="22"/>
        </w:rPr>
        <w:t xml:space="preserve"> art. 112 ust. 2 pkt. </w:t>
      </w:r>
      <w:r w:rsidR="00896E28" w:rsidRPr="00C8024D">
        <w:rPr>
          <w:rFonts w:ascii="Arial Narrow" w:hAnsi="Arial Narrow" w:cs="Arial"/>
          <w:sz w:val="22"/>
          <w:szCs w:val="22"/>
        </w:rPr>
        <w:t xml:space="preserve"> </w:t>
      </w:r>
      <w:r w:rsidR="005C1784" w:rsidRPr="00C8024D">
        <w:rPr>
          <w:rFonts w:ascii="Arial Narrow" w:hAnsi="Arial Narrow" w:cs="Arial"/>
          <w:sz w:val="22"/>
          <w:szCs w:val="22"/>
        </w:rPr>
        <w:t xml:space="preserve">3 </w:t>
      </w:r>
      <w:r w:rsidR="00896E28" w:rsidRPr="00C8024D">
        <w:rPr>
          <w:rFonts w:ascii="Arial Narrow" w:hAnsi="Arial Narrow" w:cs="Arial"/>
          <w:sz w:val="22"/>
          <w:szCs w:val="22"/>
        </w:rPr>
        <w:t>ustawy,</w:t>
      </w:r>
      <w:r w:rsidR="00B72A66" w:rsidRPr="00C8024D">
        <w:rPr>
          <w:rFonts w:ascii="Arial Narrow" w:hAnsi="Arial Narrow" w:cs="Arial"/>
          <w:sz w:val="22"/>
          <w:szCs w:val="22"/>
        </w:rPr>
        <w:t xml:space="preserve"> jeżeli wykaże że jest ubezpieczony od odpowiedzialności cywilnej w zakresie prowadzonej działalności związanej z przedmiotem zamówienia na </w:t>
      </w:r>
      <w:r w:rsidR="00B72A66" w:rsidRPr="00C8024D">
        <w:rPr>
          <w:rFonts w:ascii="Arial Narrow" w:hAnsi="Arial Narrow" w:cs="Arial"/>
          <w:b/>
          <w:sz w:val="22"/>
          <w:szCs w:val="22"/>
        </w:rPr>
        <w:t>sumę gwarancyjną</w:t>
      </w:r>
      <w:r w:rsidR="00842EF6">
        <w:rPr>
          <w:rFonts w:ascii="Arial Narrow" w:hAnsi="Arial Narrow" w:cs="Arial"/>
          <w:b/>
          <w:sz w:val="22"/>
          <w:szCs w:val="22"/>
        </w:rPr>
        <w:t xml:space="preserve"> minimum </w:t>
      </w:r>
      <w:r w:rsidR="00446253">
        <w:rPr>
          <w:rFonts w:ascii="Arial Narrow" w:hAnsi="Arial Narrow" w:cs="Arial"/>
          <w:b/>
          <w:sz w:val="22"/>
          <w:szCs w:val="22"/>
        </w:rPr>
        <w:t>1</w:t>
      </w:r>
      <w:r w:rsidR="006901F2">
        <w:rPr>
          <w:rFonts w:ascii="Arial Narrow" w:hAnsi="Arial Narrow" w:cs="Arial"/>
          <w:b/>
          <w:sz w:val="22"/>
          <w:szCs w:val="22"/>
        </w:rPr>
        <w:t>00.000zł</w:t>
      </w:r>
      <w:r w:rsidR="009E7F42">
        <w:rPr>
          <w:rFonts w:ascii="Arial Narrow" w:hAnsi="Arial Narrow" w:cs="Arial"/>
          <w:b/>
          <w:sz w:val="22"/>
          <w:szCs w:val="22"/>
        </w:rPr>
        <w:t xml:space="preserve"> </w:t>
      </w:r>
    </w:p>
    <w:p w:rsidR="00666485" w:rsidRPr="0081134C" w:rsidRDefault="001228C3" w:rsidP="0064180E">
      <w:pPr>
        <w:pStyle w:val="pkt"/>
        <w:numPr>
          <w:ilvl w:val="1"/>
          <w:numId w:val="20"/>
        </w:numPr>
        <w:autoSpaceDE w:val="0"/>
        <w:autoSpaceDN w:val="0"/>
        <w:spacing w:before="120" w:after="0" w:line="300" w:lineRule="auto"/>
        <w:ind w:left="908" w:hanging="454"/>
        <w:rPr>
          <w:rFonts w:ascii="Arial Narrow" w:hAnsi="Arial Narrow" w:cs="Arial"/>
          <w:sz w:val="22"/>
          <w:szCs w:val="22"/>
        </w:rPr>
      </w:pPr>
      <w:r>
        <w:rPr>
          <w:rFonts w:ascii="Arial Narrow" w:hAnsi="Arial Narrow" w:cs="Arial"/>
          <w:b/>
          <w:sz w:val="22"/>
          <w:szCs w:val="22"/>
        </w:rPr>
        <w:t>.</w:t>
      </w:r>
      <w:r w:rsidR="00666485" w:rsidRPr="0081134C">
        <w:rPr>
          <w:rFonts w:ascii="Arial Narrow" w:hAnsi="Arial Narrow" w:cs="Arial"/>
          <w:b/>
          <w:sz w:val="22"/>
          <w:szCs w:val="22"/>
        </w:rPr>
        <w:t>Poleganie na zasobach innych podmiotów</w:t>
      </w:r>
    </w:p>
    <w:p w:rsidR="0053601E" w:rsidRPr="0081134C" w:rsidRDefault="00666485" w:rsidP="0064180E">
      <w:pPr>
        <w:pStyle w:val="pkt"/>
        <w:numPr>
          <w:ilvl w:val="0"/>
          <w:numId w:val="23"/>
        </w:numPr>
        <w:tabs>
          <w:tab w:val="clear" w:pos="720"/>
        </w:tabs>
        <w:autoSpaceDE w:val="0"/>
        <w:autoSpaceDN w:val="0"/>
        <w:spacing w:after="0" w:line="300" w:lineRule="auto"/>
        <w:ind w:left="1247" w:hanging="340"/>
        <w:rPr>
          <w:rFonts w:ascii="Arial Narrow" w:hAnsi="Arial Narrow" w:cs="Arial"/>
          <w:sz w:val="22"/>
          <w:szCs w:val="22"/>
        </w:rPr>
      </w:pPr>
      <w:r w:rsidRPr="0081134C">
        <w:rPr>
          <w:rFonts w:ascii="Arial Narrow" w:hAnsi="Arial Narrow" w:cs="Arial"/>
          <w:color w:val="000000"/>
          <w:sz w:val="22"/>
          <w:szCs w:val="22"/>
        </w:rPr>
        <w:t xml:space="preserve">Wykonawca może w celu potwierdzenia spełniania warunków udziału w polegać na zdolnościach technicznych lub zawodowych podmiotów udostępniających zasoby, niezależnie od charakteru prawnego łączących go z </w:t>
      </w:r>
      <w:r w:rsidR="00736633" w:rsidRPr="0081134C">
        <w:rPr>
          <w:rFonts w:ascii="Arial Narrow" w:hAnsi="Arial Narrow" w:cs="Arial"/>
          <w:color w:val="000000"/>
          <w:sz w:val="22"/>
          <w:szCs w:val="22"/>
        </w:rPr>
        <w:t>nimi stosunków prawnych</w:t>
      </w:r>
    </w:p>
    <w:p w:rsidR="00666485" w:rsidRPr="0081134C" w:rsidRDefault="00666485" w:rsidP="0064180E">
      <w:pPr>
        <w:pStyle w:val="pkt"/>
        <w:numPr>
          <w:ilvl w:val="0"/>
          <w:numId w:val="23"/>
        </w:numPr>
        <w:tabs>
          <w:tab w:val="clear" w:pos="720"/>
        </w:tabs>
        <w:autoSpaceDE w:val="0"/>
        <w:autoSpaceDN w:val="0"/>
        <w:spacing w:after="0" w:line="300" w:lineRule="auto"/>
        <w:ind w:left="1247" w:hanging="340"/>
        <w:rPr>
          <w:rFonts w:ascii="Arial Narrow" w:hAnsi="Arial Narrow" w:cs="Arial"/>
          <w:sz w:val="22"/>
          <w:szCs w:val="22"/>
        </w:rPr>
      </w:pPr>
      <w:r w:rsidRPr="0081134C">
        <w:rPr>
          <w:rFonts w:ascii="Arial Narrow" w:hAnsi="Arial Narrow" w:cs="Arial"/>
          <w:color w:val="000000"/>
          <w:sz w:val="22"/>
          <w:szCs w:val="22"/>
        </w:rPr>
        <w:t xml:space="preserve">W odniesieniu do warunków dotyczących doświadczenia, </w:t>
      </w:r>
      <w:r w:rsidR="00AF2009" w:rsidRPr="0081134C">
        <w:rPr>
          <w:rFonts w:ascii="Arial Narrow" w:hAnsi="Arial Narrow" w:cs="Arial"/>
          <w:color w:val="000000"/>
          <w:sz w:val="22"/>
          <w:szCs w:val="22"/>
        </w:rPr>
        <w:t>W</w:t>
      </w:r>
      <w:r w:rsidRPr="0081134C">
        <w:rPr>
          <w:rFonts w:ascii="Arial Narrow" w:hAnsi="Arial Narrow" w:cs="Arial"/>
          <w:color w:val="000000"/>
          <w:sz w:val="22"/>
          <w:szCs w:val="22"/>
        </w:rPr>
        <w:t>ykonawcy mogą polegać na zdolnościach podmiotów udostępniających zasoby, jeśli podmioty te</w:t>
      </w:r>
      <w:r w:rsidR="00DB3816" w:rsidRPr="0081134C">
        <w:rPr>
          <w:rFonts w:ascii="Arial Narrow" w:hAnsi="Arial Narrow" w:cs="Arial"/>
          <w:color w:val="000000"/>
          <w:sz w:val="22"/>
          <w:szCs w:val="22"/>
        </w:rPr>
        <w:t> </w:t>
      </w:r>
      <w:r w:rsidRPr="0081134C">
        <w:rPr>
          <w:rFonts w:ascii="Arial Narrow" w:hAnsi="Arial Narrow" w:cs="Arial"/>
          <w:color w:val="000000"/>
          <w:sz w:val="22"/>
          <w:szCs w:val="22"/>
        </w:rPr>
        <w:t>wykonają świadczenie do realizacji którego te zdolności są wymagane.</w:t>
      </w:r>
    </w:p>
    <w:p w:rsidR="00666485" w:rsidRPr="00E903AE" w:rsidRDefault="00666485" w:rsidP="0064180E">
      <w:pPr>
        <w:pStyle w:val="pkt"/>
        <w:numPr>
          <w:ilvl w:val="0"/>
          <w:numId w:val="23"/>
        </w:numPr>
        <w:tabs>
          <w:tab w:val="clear" w:pos="720"/>
        </w:tabs>
        <w:autoSpaceDE w:val="0"/>
        <w:autoSpaceDN w:val="0"/>
        <w:spacing w:after="0" w:line="300" w:lineRule="auto"/>
        <w:ind w:left="1247" w:hanging="340"/>
        <w:rPr>
          <w:rFonts w:ascii="Arial Narrow" w:hAnsi="Arial Narrow" w:cs="Arial"/>
          <w:sz w:val="22"/>
          <w:szCs w:val="22"/>
        </w:rPr>
      </w:pPr>
      <w:r w:rsidRPr="0081134C">
        <w:rPr>
          <w:rFonts w:ascii="Arial Narrow" w:hAnsi="Arial Narrow" w:cs="Arial"/>
          <w:color w:val="000000"/>
          <w:sz w:val="22"/>
          <w:szCs w:val="22"/>
        </w:rPr>
        <w:t>Wykonawca, który polega na zdolnościach lub sytuacji podmiotów udostępniających zasoby, składa, wraz z ofertą, zobowiązanie podmiotu udostępniającego zasoby do oddania mu do dyspozycji niezbędnych zasobów na</w:t>
      </w:r>
      <w:r w:rsidR="00DB3816" w:rsidRPr="0081134C">
        <w:rPr>
          <w:rFonts w:ascii="Arial Narrow" w:hAnsi="Arial Narrow" w:cs="Arial"/>
          <w:color w:val="000000"/>
          <w:sz w:val="22"/>
          <w:szCs w:val="22"/>
        </w:rPr>
        <w:t> </w:t>
      </w:r>
      <w:r w:rsidRPr="0081134C">
        <w:rPr>
          <w:rFonts w:ascii="Arial Narrow" w:hAnsi="Arial Narrow" w:cs="Arial"/>
          <w:color w:val="000000"/>
          <w:sz w:val="22"/>
          <w:szCs w:val="22"/>
        </w:rPr>
        <w:t>potrzeby realizacji danego zamówienia lub inny podmiotowy środek dowodowy potwierdzający, że Wykonawca realizując zamówienie, będzie dysponował niezbędnymi zasobami tych podmiotów.</w:t>
      </w:r>
    </w:p>
    <w:p w:rsidR="00666485" w:rsidRPr="0081134C" w:rsidRDefault="00666485" w:rsidP="0064180E">
      <w:pPr>
        <w:pStyle w:val="pkt"/>
        <w:numPr>
          <w:ilvl w:val="0"/>
          <w:numId w:val="23"/>
        </w:numPr>
        <w:tabs>
          <w:tab w:val="clear" w:pos="720"/>
        </w:tabs>
        <w:autoSpaceDE w:val="0"/>
        <w:autoSpaceDN w:val="0"/>
        <w:spacing w:after="0" w:line="300" w:lineRule="auto"/>
        <w:ind w:left="1247" w:hanging="340"/>
        <w:rPr>
          <w:rFonts w:ascii="Arial Narrow" w:hAnsi="Arial Narrow" w:cs="Arial"/>
          <w:sz w:val="22"/>
          <w:szCs w:val="22"/>
        </w:rPr>
      </w:pPr>
      <w:r w:rsidRPr="0081134C">
        <w:rPr>
          <w:rFonts w:ascii="Arial Narrow" w:hAnsi="Arial Narrow" w:cs="Arial"/>
          <w:color w:val="000000"/>
          <w:sz w:val="22"/>
          <w:szCs w:val="22"/>
        </w:rPr>
        <w:t xml:space="preserve">Zamawiający ocenia, czy udostępniane </w:t>
      </w:r>
      <w:r w:rsidR="00AF2009" w:rsidRPr="0081134C">
        <w:rPr>
          <w:rFonts w:ascii="Arial Narrow" w:hAnsi="Arial Narrow" w:cs="Arial"/>
          <w:color w:val="000000"/>
          <w:sz w:val="22"/>
          <w:szCs w:val="22"/>
        </w:rPr>
        <w:t>W</w:t>
      </w:r>
      <w:r w:rsidRPr="0081134C">
        <w:rPr>
          <w:rFonts w:ascii="Arial Narrow" w:hAnsi="Arial Narrow" w:cs="Arial"/>
          <w:color w:val="000000"/>
          <w:sz w:val="22"/>
          <w:szCs w:val="22"/>
        </w:rPr>
        <w:t>ykonawcy przez podmioty udostępniające zasoby zdolności techniczne lub zawodowe, pozwalają na</w:t>
      </w:r>
      <w:r w:rsidR="00DB3816" w:rsidRPr="0081134C">
        <w:rPr>
          <w:rFonts w:ascii="Arial Narrow" w:hAnsi="Arial Narrow" w:cs="Arial"/>
          <w:color w:val="000000"/>
          <w:sz w:val="22"/>
          <w:szCs w:val="22"/>
        </w:rPr>
        <w:t> </w:t>
      </w:r>
      <w:r w:rsidRPr="0081134C">
        <w:rPr>
          <w:rFonts w:ascii="Arial Narrow" w:hAnsi="Arial Narrow" w:cs="Arial"/>
          <w:color w:val="000000"/>
          <w:sz w:val="22"/>
          <w:szCs w:val="22"/>
        </w:rPr>
        <w:t xml:space="preserve">wykazanie przez </w:t>
      </w:r>
      <w:r w:rsidR="00AF2009" w:rsidRPr="0081134C">
        <w:rPr>
          <w:rFonts w:ascii="Arial Narrow" w:hAnsi="Arial Narrow" w:cs="Arial"/>
          <w:color w:val="000000"/>
          <w:sz w:val="22"/>
          <w:szCs w:val="22"/>
        </w:rPr>
        <w:t>W</w:t>
      </w:r>
      <w:r w:rsidRPr="0081134C">
        <w:rPr>
          <w:rFonts w:ascii="Arial Narrow" w:hAnsi="Arial Narrow" w:cs="Arial"/>
          <w:color w:val="000000"/>
          <w:sz w:val="22"/>
          <w:szCs w:val="22"/>
        </w:rPr>
        <w:t>ykonawcę spełniania warunków udziału w postępowaniu, a</w:t>
      </w:r>
      <w:r w:rsidR="00DB3816" w:rsidRPr="0081134C">
        <w:rPr>
          <w:rFonts w:ascii="Arial Narrow" w:hAnsi="Arial Narrow" w:cs="Arial"/>
          <w:color w:val="000000"/>
          <w:sz w:val="22"/>
          <w:szCs w:val="22"/>
        </w:rPr>
        <w:t> </w:t>
      </w:r>
      <w:r w:rsidRPr="0081134C">
        <w:rPr>
          <w:rFonts w:ascii="Arial Narrow" w:hAnsi="Arial Narrow" w:cs="Arial"/>
          <w:color w:val="000000"/>
          <w:sz w:val="22"/>
          <w:szCs w:val="22"/>
        </w:rPr>
        <w:t xml:space="preserve">także bada, czy nie zachodzą wobec tego podmiotu podstawy wykluczenia, które zostały przewidziane względem </w:t>
      </w:r>
      <w:r w:rsidR="00AF2009" w:rsidRPr="0081134C">
        <w:rPr>
          <w:rFonts w:ascii="Arial Narrow" w:hAnsi="Arial Narrow" w:cs="Arial"/>
          <w:color w:val="000000"/>
          <w:sz w:val="22"/>
          <w:szCs w:val="22"/>
        </w:rPr>
        <w:t>W</w:t>
      </w:r>
      <w:r w:rsidRPr="0081134C">
        <w:rPr>
          <w:rFonts w:ascii="Arial Narrow" w:hAnsi="Arial Narrow" w:cs="Arial"/>
          <w:color w:val="000000"/>
          <w:sz w:val="22"/>
          <w:szCs w:val="22"/>
        </w:rPr>
        <w:t>ykonawcy.</w:t>
      </w:r>
    </w:p>
    <w:p w:rsidR="00666485" w:rsidRPr="0081134C" w:rsidRDefault="00666485" w:rsidP="0064180E">
      <w:pPr>
        <w:pStyle w:val="pkt"/>
        <w:numPr>
          <w:ilvl w:val="0"/>
          <w:numId w:val="23"/>
        </w:numPr>
        <w:tabs>
          <w:tab w:val="clear" w:pos="720"/>
        </w:tabs>
        <w:autoSpaceDE w:val="0"/>
        <w:autoSpaceDN w:val="0"/>
        <w:spacing w:after="0" w:line="300" w:lineRule="auto"/>
        <w:ind w:left="1247" w:hanging="340"/>
        <w:rPr>
          <w:rFonts w:ascii="Arial Narrow" w:hAnsi="Arial Narrow" w:cs="Arial"/>
          <w:sz w:val="22"/>
          <w:szCs w:val="22"/>
        </w:rPr>
      </w:pPr>
      <w:r w:rsidRPr="0081134C">
        <w:rPr>
          <w:rFonts w:ascii="Arial Narrow" w:hAnsi="Arial Narrow" w:cs="Arial"/>
          <w:color w:val="000000"/>
          <w:sz w:val="22"/>
          <w:szCs w:val="22"/>
        </w:rPr>
        <w:t xml:space="preserve">Jeżeli zdolności techniczne lub zawodowe podmiotu udostępniającego zasoby nie potwierdzają spełniania przez </w:t>
      </w:r>
      <w:r w:rsidR="00AF2009" w:rsidRPr="0081134C">
        <w:rPr>
          <w:rFonts w:ascii="Arial Narrow" w:hAnsi="Arial Narrow" w:cs="Arial"/>
          <w:color w:val="000000"/>
          <w:sz w:val="22"/>
          <w:szCs w:val="22"/>
        </w:rPr>
        <w:t>W</w:t>
      </w:r>
      <w:r w:rsidRPr="0081134C">
        <w:rPr>
          <w:rFonts w:ascii="Arial Narrow" w:hAnsi="Arial Narrow" w:cs="Arial"/>
          <w:color w:val="000000"/>
          <w:sz w:val="22"/>
          <w:szCs w:val="22"/>
        </w:rPr>
        <w:t>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666485" w:rsidRPr="0081134C" w:rsidRDefault="00666485" w:rsidP="0053601E">
      <w:pPr>
        <w:overflowPunct/>
        <w:autoSpaceDE/>
        <w:autoSpaceDN/>
        <w:adjustRightInd/>
        <w:spacing w:line="300" w:lineRule="auto"/>
        <w:ind w:left="964" w:hanging="964"/>
        <w:jc w:val="both"/>
        <w:rPr>
          <w:rFonts w:ascii="Arial Narrow" w:hAnsi="Arial Narrow" w:cs="Arial"/>
          <w:color w:val="000000"/>
          <w:sz w:val="22"/>
          <w:szCs w:val="22"/>
        </w:rPr>
      </w:pPr>
      <w:r w:rsidRPr="0081134C">
        <w:rPr>
          <w:rFonts w:ascii="Arial Narrow" w:hAnsi="Arial Narrow" w:cs="Arial"/>
          <w:b/>
          <w:bCs/>
          <w:color w:val="000000"/>
          <w:sz w:val="22"/>
          <w:szCs w:val="22"/>
        </w:rPr>
        <w:lastRenderedPageBreak/>
        <w:t>UWAGA:</w:t>
      </w:r>
      <w:r w:rsidR="0053601E" w:rsidRPr="0081134C">
        <w:rPr>
          <w:rFonts w:ascii="Arial Narrow" w:hAnsi="Arial Narrow" w:cs="Arial"/>
          <w:b/>
          <w:bCs/>
          <w:color w:val="000000"/>
          <w:sz w:val="22"/>
          <w:szCs w:val="22"/>
        </w:rPr>
        <w:t> </w:t>
      </w:r>
      <w:r w:rsidRPr="0081134C">
        <w:rPr>
          <w:rFonts w:ascii="Arial Narrow" w:hAnsi="Arial Narrow" w:cs="Arial"/>
          <w:color w:val="000000"/>
          <w:sz w:val="22"/>
          <w:szCs w:val="22"/>
        </w:rPr>
        <w:t>Wykonawca nie może, po upływie terminu składania ofert, powoływać się na</w:t>
      </w:r>
      <w:r w:rsidR="00DB3816" w:rsidRPr="0081134C">
        <w:rPr>
          <w:rFonts w:ascii="Arial Narrow" w:hAnsi="Arial Narrow" w:cs="Arial"/>
          <w:color w:val="000000"/>
          <w:sz w:val="22"/>
          <w:szCs w:val="22"/>
        </w:rPr>
        <w:t> </w:t>
      </w:r>
      <w:r w:rsidRPr="0081134C">
        <w:rPr>
          <w:rFonts w:ascii="Arial Narrow" w:hAnsi="Arial Narrow" w:cs="Arial"/>
          <w:color w:val="000000"/>
          <w:sz w:val="22"/>
          <w:szCs w:val="22"/>
        </w:rPr>
        <w:t>zdolności lub sytuację podmiotów udostępniających zasoby, jeżeli na etapie składania ofert nie polegał on w danym zakresie na zdolnościach lub sytuacji podmiotów udostępniających zasoby.</w:t>
      </w:r>
    </w:p>
    <w:p w:rsidR="00011E0E" w:rsidRPr="0081134C" w:rsidRDefault="00CA5886" w:rsidP="0064180E">
      <w:pPr>
        <w:numPr>
          <w:ilvl w:val="0"/>
          <w:numId w:val="41"/>
        </w:numPr>
        <w:spacing w:before="120" w:line="300" w:lineRule="auto"/>
        <w:rPr>
          <w:rFonts w:ascii="Arial Narrow" w:hAnsi="Arial Narrow" w:cs="Arial"/>
          <w:sz w:val="22"/>
          <w:szCs w:val="22"/>
        </w:rPr>
      </w:pPr>
      <w:r w:rsidRPr="0081134C">
        <w:rPr>
          <w:rFonts w:ascii="Arial Narrow" w:hAnsi="Arial Narrow" w:cs="Arial"/>
          <w:b/>
          <w:sz w:val="22"/>
          <w:szCs w:val="22"/>
        </w:rPr>
        <w:t>Podstawy</w:t>
      </w:r>
      <w:r w:rsidR="00666485" w:rsidRPr="0081134C">
        <w:rPr>
          <w:rFonts w:ascii="Arial Narrow" w:hAnsi="Arial Narrow" w:cs="Arial"/>
          <w:b/>
          <w:sz w:val="22"/>
          <w:szCs w:val="22"/>
        </w:rPr>
        <w:t xml:space="preserve"> wykluczenia</w:t>
      </w:r>
      <w:r w:rsidR="00011E0E" w:rsidRPr="0081134C">
        <w:rPr>
          <w:rFonts w:ascii="Arial Narrow" w:hAnsi="Arial Narrow" w:cs="Arial"/>
          <w:b/>
          <w:sz w:val="22"/>
          <w:szCs w:val="22"/>
        </w:rPr>
        <w:t xml:space="preserve"> z postępowania</w:t>
      </w:r>
    </w:p>
    <w:p w:rsidR="009B241E" w:rsidRPr="0081134C" w:rsidRDefault="009B241E" w:rsidP="0064180E">
      <w:pPr>
        <w:numPr>
          <w:ilvl w:val="1"/>
          <w:numId w:val="23"/>
        </w:numPr>
        <w:overflowPunct/>
        <w:spacing w:before="120" w:line="300" w:lineRule="auto"/>
        <w:ind w:left="851" w:hanging="425"/>
        <w:jc w:val="both"/>
        <w:textAlignment w:val="auto"/>
        <w:rPr>
          <w:rFonts w:ascii="Arial Narrow" w:hAnsi="Arial Narrow" w:cs="Arial"/>
          <w:color w:val="000000"/>
          <w:sz w:val="22"/>
          <w:szCs w:val="22"/>
        </w:rPr>
      </w:pPr>
      <w:r w:rsidRPr="0081134C">
        <w:rPr>
          <w:rFonts w:ascii="Arial Narrow" w:hAnsi="Arial Narrow" w:cs="Arial"/>
          <w:color w:val="000000"/>
          <w:sz w:val="22"/>
          <w:szCs w:val="22"/>
        </w:rPr>
        <w:t>Z postępowania o</w:t>
      </w:r>
      <w:r w:rsidR="00CA5886" w:rsidRPr="0081134C">
        <w:rPr>
          <w:rFonts w:ascii="Arial Narrow" w:hAnsi="Arial Narrow" w:cs="Arial"/>
          <w:color w:val="000000"/>
          <w:sz w:val="22"/>
          <w:szCs w:val="22"/>
        </w:rPr>
        <w:t xml:space="preserve"> udzielenie przedmiotowego zamówienia </w:t>
      </w:r>
      <w:r w:rsidRPr="0081134C">
        <w:rPr>
          <w:rFonts w:ascii="Arial Narrow" w:hAnsi="Arial Narrow" w:cs="Arial"/>
          <w:color w:val="000000"/>
          <w:sz w:val="22"/>
          <w:szCs w:val="22"/>
        </w:rPr>
        <w:t xml:space="preserve">wyklucza się </w:t>
      </w:r>
      <w:r w:rsidR="00AF2009" w:rsidRPr="0081134C">
        <w:rPr>
          <w:rFonts w:ascii="Arial Narrow" w:hAnsi="Arial Narrow" w:cs="Arial"/>
          <w:color w:val="000000"/>
          <w:sz w:val="22"/>
          <w:szCs w:val="22"/>
        </w:rPr>
        <w:t>W</w:t>
      </w:r>
      <w:r w:rsidRPr="0081134C">
        <w:rPr>
          <w:rFonts w:ascii="Arial Narrow" w:hAnsi="Arial Narrow" w:cs="Arial"/>
          <w:color w:val="000000"/>
          <w:sz w:val="22"/>
          <w:szCs w:val="22"/>
        </w:rPr>
        <w:t>ykonawcę, w</w:t>
      </w:r>
      <w:r w:rsidR="00DB3816" w:rsidRPr="0081134C">
        <w:rPr>
          <w:rFonts w:ascii="Arial Narrow" w:hAnsi="Arial Narrow" w:cs="Arial"/>
          <w:color w:val="000000"/>
          <w:sz w:val="22"/>
          <w:szCs w:val="22"/>
        </w:rPr>
        <w:t> </w:t>
      </w:r>
      <w:r w:rsidRPr="0081134C">
        <w:rPr>
          <w:rFonts w:ascii="Arial Narrow" w:hAnsi="Arial Narrow" w:cs="Arial"/>
          <w:color w:val="000000"/>
          <w:sz w:val="22"/>
          <w:szCs w:val="22"/>
        </w:rPr>
        <w:t>stosunku do którego zachodzi którakolwiek z okoliczności wskazanych</w:t>
      </w:r>
      <w:r w:rsidR="001228C3">
        <w:rPr>
          <w:rFonts w:ascii="Arial Narrow" w:hAnsi="Arial Narrow" w:cs="Arial"/>
          <w:color w:val="000000"/>
          <w:sz w:val="22"/>
          <w:szCs w:val="22"/>
        </w:rPr>
        <w:t xml:space="preserve">  w art. 108 ust. 1 i w art. 109 ust. 1 pkt. 1,4,5 i 7 Ustawy pzp tj. </w:t>
      </w:r>
    </w:p>
    <w:p w:rsidR="009B241E" w:rsidRDefault="00AF2009" w:rsidP="0064180E">
      <w:pPr>
        <w:numPr>
          <w:ilvl w:val="0"/>
          <w:numId w:val="24"/>
        </w:numPr>
        <w:overflowPunct/>
        <w:spacing w:before="120" w:line="300" w:lineRule="auto"/>
        <w:ind w:left="1247" w:hanging="340"/>
        <w:jc w:val="both"/>
        <w:textAlignment w:val="auto"/>
        <w:rPr>
          <w:rFonts w:ascii="Arial Narrow" w:eastAsia="TimesNewRomanPSMT" w:hAnsi="Arial Narrow" w:cs="Arial"/>
          <w:color w:val="000000"/>
          <w:sz w:val="22"/>
          <w:szCs w:val="22"/>
        </w:rPr>
      </w:pPr>
      <w:r w:rsidRPr="0081134C">
        <w:rPr>
          <w:rFonts w:ascii="Arial Narrow" w:hAnsi="Arial Narrow" w:cs="Arial"/>
          <w:color w:val="000000"/>
          <w:sz w:val="22"/>
          <w:szCs w:val="22"/>
        </w:rPr>
        <w:t>W</w:t>
      </w:r>
      <w:r w:rsidR="009B241E" w:rsidRPr="0081134C">
        <w:rPr>
          <w:rFonts w:ascii="Arial Narrow" w:hAnsi="Arial Narrow" w:cs="Arial"/>
          <w:color w:val="000000"/>
          <w:sz w:val="22"/>
          <w:szCs w:val="22"/>
        </w:rPr>
        <w:t xml:space="preserve">ykonawcę, </w:t>
      </w:r>
      <w:r w:rsidR="009B241E" w:rsidRPr="0081134C">
        <w:rPr>
          <w:rFonts w:ascii="Arial Narrow" w:eastAsia="TimesNewRomanPSMT" w:hAnsi="Arial Narrow" w:cs="Arial"/>
          <w:color w:val="000000"/>
          <w:sz w:val="22"/>
          <w:szCs w:val="22"/>
        </w:rPr>
        <w:t xml:space="preserve">który naruszył obowiązki dotyczące płatności podatków, opłat lub składek na ubezpieczenia społeczne lub zdrowotne, z wyjątkiem przypadku, o którym mowa w art. 108 ust. 1 pkt 3, chyba że </w:t>
      </w:r>
      <w:r w:rsidRPr="0081134C">
        <w:rPr>
          <w:rFonts w:ascii="Arial Narrow" w:eastAsia="TimesNewRomanPSMT" w:hAnsi="Arial Narrow" w:cs="Arial"/>
          <w:color w:val="000000"/>
          <w:sz w:val="22"/>
          <w:szCs w:val="22"/>
        </w:rPr>
        <w:t>W</w:t>
      </w:r>
      <w:r w:rsidR="009B241E" w:rsidRPr="0081134C">
        <w:rPr>
          <w:rFonts w:ascii="Arial Narrow" w:eastAsia="TimesNewRomanPSMT" w:hAnsi="Arial Narrow" w:cs="Arial"/>
          <w:color w:val="000000"/>
          <w:sz w:val="22"/>
          <w:szCs w:val="22"/>
        </w:rPr>
        <w:t>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rsidR="009B241E" w:rsidRDefault="009B241E" w:rsidP="0064180E">
      <w:pPr>
        <w:numPr>
          <w:ilvl w:val="0"/>
          <w:numId w:val="24"/>
        </w:numPr>
        <w:overflowPunct/>
        <w:spacing w:line="300" w:lineRule="auto"/>
        <w:ind w:left="1247" w:hanging="340"/>
        <w:jc w:val="both"/>
        <w:textAlignment w:val="auto"/>
        <w:rPr>
          <w:rFonts w:ascii="Arial Narrow" w:eastAsia="TimesNewRomanPSMT" w:hAnsi="Arial Narrow" w:cs="Arial"/>
          <w:color w:val="000000"/>
          <w:sz w:val="22"/>
          <w:szCs w:val="22"/>
        </w:rPr>
      </w:pPr>
      <w:r w:rsidRPr="0081134C">
        <w:rPr>
          <w:rFonts w:ascii="Arial Narrow" w:eastAsia="TimesNewRomanPSMT" w:hAnsi="Arial Narrow" w:cs="Arial"/>
          <w:color w:val="000000"/>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w:t>
      </w:r>
      <w:r w:rsidR="005D544D" w:rsidRPr="0081134C">
        <w:rPr>
          <w:rFonts w:ascii="Arial Narrow" w:eastAsia="TimesNewRomanPSMT" w:hAnsi="Arial Narrow" w:cs="Arial"/>
          <w:color w:val="000000"/>
          <w:sz w:val="22"/>
          <w:szCs w:val="22"/>
        </w:rPr>
        <w:t xml:space="preserve"> </w:t>
      </w:r>
      <w:r w:rsidRPr="0081134C">
        <w:rPr>
          <w:rFonts w:ascii="Arial Narrow" w:eastAsia="TimesNewRomanPSMT" w:hAnsi="Arial Narrow" w:cs="Arial"/>
          <w:color w:val="000000"/>
          <w:sz w:val="22"/>
          <w:szCs w:val="22"/>
        </w:rPr>
        <w:t>w przepisach miejsca wszczęcia tej procedury;</w:t>
      </w:r>
    </w:p>
    <w:p w:rsidR="009B241E" w:rsidRDefault="009B241E" w:rsidP="0064180E">
      <w:pPr>
        <w:numPr>
          <w:ilvl w:val="0"/>
          <w:numId w:val="24"/>
        </w:numPr>
        <w:overflowPunct/>
        <w:spacing w:line="300" w:lineRule="auto"/>
        <w:ind w:left="1247" w:hanging="340"/>
        <w:jc w:val="both"/>
        <w:textAlignment w:val="auto"/>
        <w:rPr>
          <w:rFonts w:ascii="Arial Narrow" w:eastAsia="TimesNewRomanPSMT" w:hAnsi="Arial Narrow" w:cs="Arial"/>
          <w:color w:val="000000"/>
          <w:sz w:val="22"/>
          <w:szCs w:val="22"/>
        </w:rPr>
      </w:pPr>
      <w:r w:rsidRPr="0081134C">
        <w:rPr>
          <w:rFonts w:ascii="Arial Narrow" w:eastAsia="TimesNewRomanPSMT" w:hAnsi="Arial Narrow" w:cs="Arial"/>
          <w:color w:val="000000"/>
          <w:sz w:val="22"/>
          <w:szCs w:val="22"/>
        </w:rPr>
        <w:t xml:space="preserve">który w sposób zawiniony poważnie naruszył obowiązki zawodowe, co podważa jego uczciwość, w szczególności gdy </w:t>
      </w:r>
      <w:r w:rsidR="00AF2009" w:rsidRPr="0081134C">
        <w:rPr>
          <w:rFonts w:ascii="Arial Narrow" w:eastAsia="TimesNewRomanPSMT" w:hAnsi="Arial Narrow" w:cs="Arial"/>
          <w:color w:val="000000"/>
          <w:sz w:val="22"/>
          <w:szCs w:val="22"/>
        </w:rPr>
        <w:t>W</w:t>
      </w:r>
      <w:r w:rsidRPr="0081134C">
        <w:rPr>
          <w:rFonts w:ascii="Arial Narrow" w:eastAsia="TimesNewRomanPSMT" w:hAnsi="Arial Narrow" w:cs="Arial"/>
          <w:color w:val="000000"/>
          <w:sz w:val="22"/>
          <w:szCs w:val="22"/>
        </w:rPr>
        <w:t>ykonawca w wyniku zamierzonego działania lub rażącego niedbalstwa nie wykonał lub nienależycie wykonał zamówienie, co zamawiający jest w stanie wykazać za pomocą stosownych dowodów;</w:t>
      </w:r>
    </w:p>
    <w:p w:rsidR="009B241E" w:rsidRPr="0081134C" w:rsidRDefault="009B241E" w:rsidP="0064180E">
      <w:pPr>
        <w:numPr>
          <w:ilvl w:val="0"/>
          <w:numId w:val="24"/>
        </w:numPr>
        <w:overflowPunct/>
        <w:spacing w:line="300" w:lineRule="auto"/>
        <w:ind w:left="1247" w:hanging="340"/>
        <w:jc w:val="both"/>
        <w:textAlignment w:val="auto"/>
        <w:rPr>
          <w:rFonts w:ascii="Arial Narrow" w:eastAsia="TimesNewRomanPSMT" w:hAnsi="Arial Narrow" w:cs="Arial"/>
          <w:color w:val="000000"/>
          <w:sz w:val="22"/>
          <w:szCs w:val="22"/>
        </w:rPr>
      </w:pPr>
      <w:r w:rsidRPr="0081134C">
        <w:rPr>
          <w:rFonts w:ascii="Arial Narrow" w:eastAsia="TimesNewRomanPSMT" w:hAnsi="Arial Narrow" w:cs="Arial"/>
          <w:color w:val="000000"/>
          <w:sz w:val="22"/>
          <w:szCs w:val="22"/>
        </w:rPr>
        <w:t>który, z przyczyn leżących po jego stronie, w znacznym stopniu lub zakresie nie wykonał lub nienależycie wykonał albo długotrwale nienależycie wykonywał istotne zobowiązanie wynikające</w:t>
      </w:r>
      <w:r w:rsidR="00DB3816" w:rsidRPr="0081134C">
        <w:rPr>
          <w:rFonts w:ascii="Arial Narrow" w:eastAsia="TimesNewRomanPSMT" w:hAnsi="Arial Narrow" w:cs="Arial"/>
          <w:color w:val="000000"/>
          <w:sz w:val="22"/>
          <w:szCs w:val="22"/>
        </w:rPr>
        <w:t> </w:t>
      </w:r>
      <w:r w:rsidRPr="0081134C">
        <w:rPr>
          <w:rFonts w:ascii="Arial Narrow" w:eastAsia="TimesNewRomanPSMT" w:hAnsi="Arial Narrow" w:cs="Arial"/>
          <w:color w:val="000000"/>
          <w:sz w:val="22"/>
          <w:szCs w:val="22"/>
        </w:rPr>
        <w:t>z wcześniejszej umowy w sprawie zamówienia publicznego lub umowy koncesji, co doprowadziło do wypowiedzenia lub odstąpienia od umowy, odszkodowania, wykonania zastępczego lub realizacji uprawnień z tytułu rękojmi za wady;</w:t>
      </w:r>
    </w:p>
    <w:p w:rsidR="00CA5886" w:rsidRPr="0081134C" w:rsidRDefault="00CA5886" w:rsidP="0064180E">
      <w:pPr>
        <w:numPr>
          <w:ilvl w:val="1"/>
          <w:numId w:val="23"/>
        </w:numPr>
        <w:overflowPunct/>
        <w:spacing w:before="60" w:line="300" w:lineRule="auto"/>
        <w:ind w:left="908" w:hanging="454"/>
        <w:jc w:val="both"/>
        <w:textAlignment w:val="auto"/>
        <w:rPr>
          <w:rFonts w:ascii="Arial Narrow" w:hAnsi="Arial Narrow" w:cs="Arial"/>
          <w:color w:val="000000"/>
          <w:sz w:val="22"/>
          <w:szCs w:val="22"/>
        </w:rPr>
      </w:pPr>
      <w:r w:rsidRPr="0081134C">
        <w:rPr>
          <w:rFonts w:ascii="Arial Narrow" w:hAnsi="Arial Narrow" w:cs="Arial"/>
          <w:color w:val="000000"/>
          <w:sz w:val="22"/>
          <w:szCs w:val="22"/>
        </w:rPr>
        <w:t xml:space="preserve">Jeżeli Wykonawca </w:t>
      </w:r>
      <w:r w:rsidRPr="0081134C">
        <w:rPr>
          <w:rFonts w:ascii="Arial Narrow" w:hAnsi="Arial Narrow" w:cs="Arial"/>
          <w:b/>
          <w:bCs/>
          <w:color w:val="000000"/>
          <w:sz w:val="22"/>
          <w:szCs w:val="22"/>
        </w:rPr>
        <w:t>polega na zdolnościach lub sytuacji podmiotów</w:t>
      </w:r>
      <w:r w:rsidR="009B241E" w:rsidRPr="0081134C">
        <w:rPr>
          <w:rFonts w:ascii="Arial Narrow" w:hAnsi="Arial Narrow" w:cs="Arial"/>
          <w:b/>
          <w:bCs/>
          <w:color w:val="000000"/>
          <w:sz w:val="22"/>
          <w:szCs w:val="22"/>
        </w:rPr>
        <w:t xml:space="preserve"> </w:t>
      </w:r>
      <w:r w:rsidRPr="0081134C">
        <w:rPr>
          <w:rFonts w:ascii="Arial Narrow" w:hAnsi="Arial Narrow" w:cs="Arial"/>
          <w:color w:val="000000"/>
          <w:sz w:val="22"/>
          <w:szCs w:val="22"/>
        </w:rPr>
        <w:t>udostępniających zasoby Zamawiający zbada, czy nie zachodzą wobec tego podmiotu podstawy wykluczenia, które zostały przewidziane względem Wykonawcy.</w:t>
      </w:r>
    </w:p>
    <w:p w:rsidR="00CA5886" w:rsidRPr="0081134C" w:rsidRDefault="00CA5886" w:rsidP="0064180E">
      <w:pPr>
        <w:numPr>
          <w:ilvl w:val="1"/>
          <w:numId w:val="23"/>
        </w:numPr>
        <w:overflowPunct/>
        <w:spacing w:before="60" w:line="300" w:lineRule="auto"/>
        <w:ind w:left="908" w:hanging="454"/>
        <w:jc w:val="both"/>
        <w:textAlignment w:val="auto"/>
        <w:rPr>
          <w:rFonts w:ascii="Arial Narrow" w:hAnsi="Arial Narrow" w:cs="Arial"/>
          <w:color w:val="000000"/>
          <w:sz w:val="22"/>
          <w:szCs w:val="22"/>
        </w:rPr>
      </w:pPr>
      <w:r w:rsidRPr="0081134C">
        <w:rPr>
          <w:rFonts w:ascii="Arial Narrow" w:hAnsi="Arial Narrow" w:cs="Arial"/>
          <w:color w:val="000000"/>
          <w:sz w:val="22"/>
          <w:szCs w:val="22"/>
        </w:rPr>
        <w:t xml:space="preserve">W przypadku </w:t>
      </w:r>
      <w:r w:rsidRPr="0081134C">
        <w:rPr>
          <w:rFonts w:ascii="Arial Narrow" w:hAnsi="Arial Narrow" w:cs="Arial"/>
          <w:b/>
          <w:bCs/>
          <w:color w:val="000000"/>
          <w:sz w:val="22"/>
          <w:szCs w:val="22"/>
        </w:rPr>
        <w:t>wspólnego ubiegania się Wykonawców</w:t>
      </w:r>
      <w:r w:rsidR="009B241E" w:rsidRPr="0081134C">
        <w:rPr>
          <w:rFonts w:ascii="Arial Narrow" w:hAnsi="Arial Narrow" w:cs="Arial"/>
          <w:b/>
          <w:bCs/>
          <w:color w:val="000000"/>
          <w:sz w:val="22"/>
          <w:szCs w:val="22"/>
        </w:rPr>
        <w:t xml:space="preserve"> </w:t>
      </w:r>
      <w:r w:rsidRPr="0081134C">
        <w:rPr>
          <w:rFonts w:ascii="Arial Narrow" w:hAnsi="Arial Narrow" w:cs="Arial"/>
          <w:color w:val="000000"/>
          <w:sz w:val="22"/>
          <w:szCs w:val="22"/>
        </w:rPr>
        <w:t>o udzielenie zamówienia Zamawiający bada, czy nie zachodzą podstawy wykluczenia wobec każdego z tych Wykonawców.</w:t>
      </w:r>
    </w:p>
    <w:p w:rsidR="0033680C" w:rsidRPr="0081134C" w:rsidRDefault="00806F63" w:rsidP="0064180E">
      <w:pPr>
        <w:numPr>
          <w:ilvl w:val="1"/>
          <w:numId w:val="23"/>
        </w:numPr>
        <w:overflowPunct/>
        <w:spacing w:before="120" w:line="300" w:lineRule="auto"/>
        <w:ind w:left="908" w:hanging="454"/>
        <w:jc w:val="both"/>
        <w:textAlignment w:val="auto"/>
        <w:rPr>
          <w:rFonts w:ascii="Arial Narrow" w:hAnsi="Arial Narrow" w:cs="Arial"/>
          <w:bCs/>
          <w:color w:val="000000"/>
          <w:sz w:val="22"/>
          <w:szCs w:val="22"/>
        </w:rPr>
      </w:pPr>
      <w:r w:rsidRPr="0081134C">
        <w:rPr>
          <w:rFonts w:ascii="Arial Narrow" w:hAnsi="Arial Narrow" w:cs="Arial"/>
          <w:bCs/>
          <w:color w:val="000000"/>
          <w:sz w:val="22"/>
          <w:szCs w:val="22"/>
        </w:rPr>
        <w:t>Wykonawca nie podlega wykluczeniu w okoliczno</w:t>
      </w:r>
      <w:r w:rsidRPr="0081134C">
        <w:rPr>
          <w:rFonts w:ascii="Arial Narrow" w:eastAsia="TimesNewRomanPS-BoldMT" w:hAnsi="Arial Narrow" w:cs="Arial"/>
          <w:bCs/>
          <w:color w:val="000000"/>
          <w:sz w:val="22"/>
          <w:szCs w:val="22"/>
        </w:rPr>
        <w:t>ś</w:t>
      </w:r>
      <w:r w:rsidRPr="0081134C">
        <w:rPr>
          <w:rFonts w:ascii="Arial Narrow" w:hAnsi="Arial Narrow" w:cs="Arial"/>
          <w:bCs/>
          <w:color w:val="000000"/>
          <w:sz w:val="22"/>
          <w:szCs w:val="22"/>
        </w:rPr>
        <w:t>ciach okre</w:t>
      </w:r>
      <w:r w:rsidRPr="0081134C">
        <w:rPr>
          <w:rFonts w:ascii="Arial Narrow" w:eastAsia="TimesNewRomanPS-BoldMT" w:hAnsi="Arial Narrow" w:cs="Arial"/>
          <w:bCs/>
          <w:color w:val="000000"/>
          <w:sz w:val="22"/>
          <w:szCs w:val="22"/>
        </w:rPr>
        <w:t>ś</w:t>
      </w:r>
      <w:r w:rsidRPr="0081134C">
        <w:rPr>
          <w:rFonts w:ascii="Arial Narrow" w:hAnsi="Arial Narrow" w:cs="Arial"/>
          <w:bCs/>
          <w:color w:val="000000"/>
          <w:sz w:val="22"/>
          <w:szCs w:val="22"/>
        </w:rPr>
        <w:t>lonych</w:t>
      </w:r>
      <w:r w:rsidR="0033680C" w:rsidRPr="0081134C">
        <w:rPr>
          <w:rFonts w:ascii="Arial Narrow" w:hAnsi="Arial Narrow" w:cs="Arial"/>
          <w:bCs/>
          <w:color w:val="000000"/>
          <w:sz w:val="22"/>
          <w:szCs w:val="22"/>
        </w:rPr>
        <w:t xml:space="preserve"> </w:t>
      </w:r>
      <w:r w:rsidRPr="0081134C">
        <w:rPr>
          <w:rFonts w:ascii="Arial Narrow" w:hAnsi="Arial Narrow" w:cs="Arial"/>
          <w:bCs/>
          <w:color w:val="000000"/>
          <w:sz w:val="22"/>
          <w:szCs w:val="22"/>
        </w:rPr>
        <w:t xml:space="preserve">w art. 108 ust. 1 pkt 1, 2 i 5 lub art. 109 ust. 1 pkt </w:t>
      </w:r>
      <w:r w:rsidRPr="0081134C">
        <w:rPr>
          <w:rFonts w:ascii="Arial Narrow" w:eastAsia="TimesNewRomanPS-BoldMT" w:hAnsi="Arial Narrow" w:cs="Arial"/>
          <w:bCs/>
          <w:color w:val="000000"/>
          <w:sz w:val="22"/>
          <w:szCs w:val="22"/>
        </w:rPr>
        <w:t>2</w:t>
      </w:r>
      <w:r w:rsidRPr="0081134C">
        <w:rPr>
          <w:rFonts w:ascii="Arial" w:eastAsia="TimesNewRomanPS-BoldMT" w:hAnsi="Arial" w:cs="Arial"/>
          <w:bCs/>
          <w:color w:val="000000"/>
          <w:sz w:val="22"/>
          <w:szCs w:val="22"/>
        </w:rPr>
        <w:t>‒</w:t>
      </w:r>
      <w:r w:rsidRPr="0081134C">
        <w:rPr>
          <w:rFonts w:ascii="Arial Narrow" w:eastAsia="TimesNewRomanPS-BoldMT" w:hAnsi="Arial Narrow" w:cs="Arial"/>
          <w:bCs/>
          <w:color w:val="000000"/>
          <w:sz w:val="22"/>
          <w:szCs w:val="22"/>
        </w:rPr>
        <w:t>5 i 7</w:t>
      </w:r>
      <w:r w:rsidRPr="0081134C">
        <w:rPr>
          <w:rFonts w:ascii="Arial" w:eastAsia="TimesNewRomanPS-BoldMT" w:hAnsi="Arial" w:cs="Arial"/>
          <w:bCs/>
          <w:color w:val="000000"/>
          <w:sz w:val="22"/>
          <w:szCs w:val="22"/>
        </w:rPr>
        <w:t>‒</w:t>
      </w:r>
      <w:r w:rsidRPr="0081134C">
        <w:rPr>
          <w:rFonts w:ascii="Arial Narrow" w:eastAsia="TimesNewRomanPS-BoldMT" w:hAnsi="Arial Narrow" w:cs="Arial"/>
          <w:bCs/>
          <w:color w:val="000000"/>
          <w:sz w:val="22"/>
          <w:szCs w:val="22"/>
        </w:rPr>
        <w:t>10, je</w:t>
      </w:r>
      <w:r w:rsidRPr="0081134C">
        <w:rPr>
          <w:rFonts w:ascii="Arial Narrow" w:eastAsia="TimesNewRomanPS-BoldMT" w:hAnsi="Arial Narrow" w:cs="Arial Narrow"/>
          <w:bCs/>
          <w:color w:val="000000"/>
          <w:sz w:val="22"/>
          <w:szCs w:val="22"/>
        </w:rPr>
        <w:t>ż</w:t>
      </w:r>
      <w:r w:rsidRPr="0081134C">
        <w:rPr>
          <w:rFonts w:ascii="Arial Narrow" w:hAnsi="Arial Narrow" w:cs="Arial"/>
          <w:bCs/>
          <w:color w:val="000000"/>
          <w:sz w:val="22"/>
          <w:szCs w:val="22"/>
        </w:rPr>
        <w:t>eli udowodni zamawiaj</w:t>
      </w:r>
      <w:r w:rsidRPr="0081134C">
        <w:rPr>
          <w:rFonts w:ascii="Arial Narrow" w:eastAsia="TimesNewRomanPS-BoldMT" w:hAnsi="Arial Narrow" w:cs="Arial"/>
          <w:bCs/>
          <w:color w:val="000000"/>
          <w:sz w:val="22"/>
          <w:szCs w:val="22"/>
        </w:rPr>
        <w:t>ą</w:t>
      </w:r>
      <w:r w:rsidRPr="0081134C">
        <w:rPr>
          <w:rFonts w:ascii="Arial Narrow" w:hAnsi="Arial Narrow" w:cs="Arial"/>
          <w:bCs/>
          <w:color w:val="000000"/>
          <w:sz w:val="22"/>
          <w:szCs w:val="22"/>
        </w:rPr>
        <w:t xml:space="preserve">cemu, </w:t>
      </w:r>
      <w:r w:rsidRPr="0081134C">
        <w:rPr>
          <w:rFonts w:ascii="Arial Narrow" w:eastAsia="TimesNewRomanPS-BoldMT" w:hAnsi="Arial Narrow" w:cs="Arial"/>
          <w:bCs/>
          <w:color w:val="000000"/>
          <w:sz w:val="22"/>
          <w:szCs w:val="22"/>
        </w:rPr>
        <w:t>ż</w:t>
      </w:r>
      <w:r w:rsidRPr="0081134C">
        <w:rPr>
          <w:rFonts w:ascii="Arial Narrow" w:hAnsi="Arial Narrow" w:cs="Arial"/>
          <w:bCs/>
          <w:color w:val="000000"/>
          <w:sz w:val="22"/>
          <w:szCs w:val="22"/>
        </w:rPr>
        <w:t>e</w:t>
      </w:r>
      <w:r w:rsidR="0033680C" w:rsidRPr="0081134C">
        <w:rPr>
          <w:rFonts w:ascii="Arial Narrow" w:hAnsi="Arial Narrow" w:cs="Arial"/>
          <w:bCs/>
          <w:color w:val="000000"/>
          <w:sz w:val="22"/>
          <w:szCs w:val="22"/>
        </w:rPr>
        <w:t xml:space="preserve"> </w:t>
      </w:r>
      <w:r w:rsidRPr="0081134C">
        <w:rPr>
          <w:rFonts w:ascii="Arial Narrow" w:hAnsi="Arial Narrow" w:cs="Arial"/>
          <w:bCs/>
          <w:color w:val="000000"/>
          <w:sz w:val="22"/>
          <w:szCs w:val="22"/>
        </w:rPr>
        <w:t>spe</w:t>
      </w:r>
      <w:r w:rsidRPr="0081134C">
        <w:rPr>
          <w:rFonts w:ascii="Arial Narrow" w:eastAsia="TimesNewRomanPS-BoldMT" w:hAnsi="Arial Narrow" w:cs="Arial"/>
          <w:bCs/>
          <w:color w:val="000000"/>
          <w:sz w:val="22"/>
          <w:szCs w:val="22"/>
        </w:rPr>
        <w:t>ł</w:t>
      </w:r>
      <w:r w:rsidRPr="0081134C">
        <w:rPr>
          <w:rFonts w:ascii="Arial Narrow" w:hAnsi="Arial Narrow" w:cs="Arial"/>
          <w:bCs/>
          <w:color w:val="000000"/>
          <w:sz w:val="22"/>
          <w:szCs w:val="22"/>
        </w:rPr>
        <w:t>ni</w:t>
      </w:r>
      <w:r w:rsidRPr="0081134C">
        <w:rPr>
          <w:rFonts w:ascii="Arial Narrow" w:eastAsia="TimesNewRomanPS-BoldMT" w:hAnsi="Arial Narrow" w:cs="Arial"/>
          <w:bCs/>
          <w:color w:val="000000"/>
          <w:sz w:val="22"/>
          <w:szCs w:val="22"/>
        </w:rPr>
        <w:t>ł łą</w:t>
      </w:r>
      <w:r w:rsidRPr="0081134C">
        <w:rPr>
          <w:rFonts w:ascii="Arial Narrow" w:hAnsi="Arial Narrow" w:cs="Arial"/>
          <w:bCs/>
          <w:color w:val="000000"/>
          <w:sz w:val="22"/>
          <w:szCs w:val="22"/>
        </w:rPr>
        <w:t>cznie nast</w:t>
      </w:r>
      <w:r w:rsidRPr="0081134C">
        <w:rPr>
          <w:rFonts w:ascii="Arial Narrow" w:eastAsia="TimesNewRomanPS-BoldMT" w:hAnsi="Arial Narrow" w:cs="Arial"/>
          <w:bCs/>
          <w:color w:val="000000"/>
          <w:sz w:val="22"/>
          <w:szCs w:val="22"/>
        </w:rPr>
        <w:t>ę</w:t>
      </w:r>
      <w:r w:rsidRPr="0081134C">
        <w:rPr>
          <w:rFonts w:ascii="Arial Narrow" w:hAnsi="Arial Narrow" w:cs="Arial"/>
          <w:bCs/>
          <w:color w:val="000000"/>
          <w:sz w:val="22"/>
          <w:szCs w:val="22"/>
        </w:rPr>
        <w:t>puj</w:t>
      </w:r>
      <w:r w:rsidRPr="0081134C">
        <w:rPr>
          <w:rFonts w:ascii="Arial Narrow" w:eastAsia="TimesNewRomanPS-BoldMT" w:hAnsi="Arial Narrow" w:cs="Arial"/>
          <w:bCs/>
          <w:color w:val="000000"/>
          <w:sz w:val="22"/>
          <w:szCs w:val="22"/>
        </w:rPr>
        <w:t>ą</w:t>
      </w:r>
      <w:r w:rsidRPr="0081134C">
        <w:rPr>
          <w:rFonts w:ascii="Arial Narrow" w:hAnsi="Arial Narrow" w:cs="Arial"/>
          <w:bCs/>
          <w:color w:val="000000"/>
          <w:sz w:val="22"/>
          <w:szCs w:val="22"/>
        </w:rPr>
        <w:t>ce przes</w:t>
      </w:r>
      <w:r w:rsidRPr="0081134C">
        <w:rPr>
          <w:rFonts w:ascii="Arial Narrow" w:eastAsia="TimesNewRomanPS-BoldMT" w:hAnsi="Arial Narrow" w:cs="Arial"/>
          <w:bCs/>
          <w:color w:val="000000"/>
          <w:sz w:val="22"/>
          <w:szCs w:val="22"/>
        </w:rPr>
        <w:t>ł</w:t>
      </w:r>
      <w:r w:rsidR="0033680C" w:rsidRPr="0081134C">
        <w:rPr>
          <w:rFonts w:ascii="Arial Narrow" w:hAnsi="Arial Narrow" w:cs="Arial"/>
          <w:bCs/>
          <w:color w:val="000000"/>
          <w:sz w:val="22"/>
          <w:szCs w:val="22"/>
        </w:rPr>
        <w:t>anki:</w:t>
      </w:r>
    </w:p>
    <w:p w:rsidR="00806F63" w:rsidRPr="0081134C" w:rsidRDefault="00806F63" w:rsidP="0064180E">
      <w:pPr>
        <w:numPr>
          <w:ilvl w:val="0"/>
          <w:numId w:val="25"/>
        </w:numPr>
        <w:overflowPunct/>
        <w:spacing w:line="300" w:lineRule="auto"/>
        <w:ind w:left="1247" w:hanging="340"/>
        <w:jc w:val="both"/>
        <w:textAlignment w:val="auto"/>
        <w:rPr>
          <w:rFonts w:ascii="Arial Narrow" w:eastAsia="TimesNewRomanPSMT" w:hAnsi="Arial Narrow" w:cs="Arial"/>
          <w:color w:val="000000"/>
          <w:sz w:val="22"/>
          <w:szCs w:val="22"/>
        </w:rPr>
      </w:pPr>
      <w:r w:rsidRPr="0081134C">
        <w:rPr>
          <w:rFonts w:ascii="Arial Narrow" w:eastAsia="TimesNewRomanPSMT" w:hAnsi="Arial Narrow" w:cs="Arial"/>
          <w:color w:val="000000"/>
          <w:sz w:val="22"/>
          <w:szCs w:val="22"/>
        </w:rPr>
        <w:t>naprawił lub zobowiązał się do naprawienia szkody wyrządzonej przestępstwem, wykroczeniem</w:t>
      </w:r>
      <w:r w:rsidR="005D544D" w:rsidRPr="0081134C">
        <w:rPr>
          <w:rFonts w:ascii="Arial Narrow" w:eastAsia="TimesNewRomanPSMT" w:hAnsi="Arial Narrow" w:cs="Arial"/>
          <w:color w:val="000000"/>
          <w:sz w:val="22"/>
          <w:szCs w:val="22"/>
        </w:rPr>
        <w:t xml:space="preserve"> </w:t>
      </w:r>
      <w:r w:rsidRPr="0081134C">
        <w:rPr>
          <w:rFonts w:ascii="Arial Narrow" w:eastAsia="TimesNewRomanPSMT" w:hAnsi="Arial Narrow" w:cs="Arial"/>
          <w:color w:val="000000"/>
          <w:sz w:val="22"/>
          <w:szCs w:val="22"/>
        </w:rPr>
        <w:t xml:space="preserve">lub swoim nieprawidłowym postępowaniem, w </w:t>
      </w:r>
      <w:r w:rsidRPr="0081134C">
        <w:rPr>
          <w:rFonts w:ascii="Arial Narrow" w:hAnsi="Arial Narrow" w:cs="Arial"/>
          <w:color w:val="000000"/>
          <w:sz w:val="22"/>
          <w:szCs w:val="22"/>
        </w:rPr>
        <w:t xml:space="preserve">tym poprzez </w:t>
      </w:r>
      <w:r w:rsidRPr="0081134C">
        <w:rPr>
          <w:rFonts w:ascii="Arial Narrow" w:eastAsia="TimesNewRomanPSMT" w:hAnsi="Arial Narrow" w:cs="Arial"/>
          <w:color w:val="000000"/>
          <w:sz w:val="22"/>
          <w:szCs w:val="22"/>
        </w:rPr>
        <w:t>zadośćuczynienie pieniężne;</w:t>
      </w:r>
    </w:p>
    <w:p w:rsidR="00806F63" w:rsidRPr="0081134C" w:rsidRDefault="00806F63" w:rsidP="0064180E">
      <w:pPr>
        <w:numPr>
          <w:ilvl w:val="0"/>
          <w:numId w:val="25"/>
        </w:numPr>
        <w:overflowPunct/>
        <w:spacing w:line="300" w:lineRule="auto"/>
        <w:ind w:left="1247" w:hanging="340"/>
        <w:jc w:val="both"/>
        <w:textAlignment w:val="auto"/>
        <w:rPr>
          <w:rFonts w:ascii="Arial Narrow" w:eastAsia="TimesNewRomanPSMT" w:hAnsi="Arial Narrow" w:cs="Arial"/>
          <w:color w:val="000000"/>
          <w:sz w:val="22"/>
          <w:szCs w:val="22"/>
        </w:rPr>
      </w:pPr>
      <w:r w:rsidRPr="0081134C">
        <w:rPr>
          <w:rFonts w:ascii="Arial Narrow" w:eastAsia="TimesNewRomanPSMT" w:hAnsi="Arial Narrow" w:cs="Arial"/>
          <w:color w:val="000000"/>
          <w:sz w:val="22"/>
          <w:szCs w:val="22"/>
        </w:rPr>
        <w:t>wyczerpująco wyjaśnił fakty i okoliczności związane z przestępstwem, wykroczeniem lub swoim</w:t>
      </w:r>
      <w:r w:rsidR="005D544D" w:rsidRPr="0081134C">
        <w:rPr>
          <w:rFonts w:ascii="Arial Narrow" w:eastAsia="TimesNewRomanPSMT" w:hAnsi="Arial Narrow" w:cs="Arial"/>
          <w:color w:val="000000"/>
          <w:sz w:val="22"/>
          <w:szCs w:val="22"/>
        </w:rPr>
        <w:t xml:space="preserve"> </w:t>
      </w:r>
      <w:r w:rsidRPr="0081134C">
        <w:rPr>
          <w:rFonts w:ascii="Arial Narrow" w:eastAsia="TimesNewRomanPSMT" w:hAnsi="Arial Narrow" w:cs="Arial"/>
          <w:color w:val="000000"/>
          <w:sz w:val="22"/>
          <w:szCs w:val="22"/>
        </w:rPr>
        <w:t>nieprawidłowym postępowaniem oraz spowodowanymi przez nie szkodami, aktywnie współpracując</w:t>
      </w:r>
      <w:r w:rsidR="0033680C" w:rsidRPr="0081134C">
        <w:rPr>
          <w:rFonts w:ascii="Arial Narrow" w:eastAsia="TimesNewRomanPSMT" w:hAnsi="Arial Narrow" w:cs="Arial"/>
          <w:color w:val="000000"/>
          <w:sz w:val="22"/>
          <w:szCs w:val="22"/>
        </w:rPr>
        <w:t xml:space="preserve"> </w:t>
      </w:r>
      <w:r w:rsidRPr="0081134C">
        <w:rPr>
          <w:rFonts w:ascii="Arial Narrow" w:eastAsia="TimesNewRomanPSMT" w:hAnsi="Arial Narrow" w:cs="Arial"/>
          <w:color w:val="000000"/>
          <w:sz w:val="22"/>
          <w:szCs w:val="22"/>
        </w:rPr>
        <w:t xml:space="preserve">odpowiednio z właściwymi organami, w </w:t>
      </w:r>
      <w:r w:rsidRPr="0081134C">
        <w:rPr>
          <w:rFonts w:ascii="Arial Narrow" w:hAnsi="Arial Narrow" w:cs="Arial"/>
          <w:color w:val="000000"/>
          <w:sz w:val="22"/>
          <w:szCs w:val="22"/>
        </w:rPr>
        <w:t>tym o</w:t>
      </w:r>
      <w:r w:rsidRPr="0081134C">
        <w:rPr>
          <w:rFonts w:ascii="Arial Narrow" w:eastAsia="TimesNewRomanPSMT" w:hAnsi="Arial Narrow" w:cs="Arial"/>
          <w:color w:val="000000"/>
          <w:sz w:val="22"/>
          <w:szCs w:val="22"/>
        </w:rPr>
        <w:t>rganami ścigania, lub zamawiającym;</w:t>
      </w:r>
    </w:p>
    <w:p w:rsidR="00806F63" w:rsidRPr="0081134C" w:rsidRDefault="00806F63" w:rsidP="0064180E">
      <w:pPr>
        <w:numPr>
          <w:ilvl w:val="0"/>
          <w:numId w:val="25"/>
        </w:numPr>
        <w:overflowPunct/>
        <w:spacing w:line="300" w:lineRule="auto"/>
        <w:ind w:left="1247" w:hanging="340"/>
        <w:jc w:val="both"/>
        <w:textAlignment w:val="auto"/>
        <w:rPr>
          <w:rFonts w:ascii="Arial Narrow" w:eastAsia="TimesNewRomanPSMT" w:hAnsi="Arial Narrow" w:cs="Arial"/>
          <w:color w:val="000000"/>
          <w:sz w:val="22"/>
          <w:szCs w:val="22"/>
        </w:rPr>
      </w:pPr>
      <w:r w:rsidRPr="0081134C">
        <w:rPr>
          <w:rFonts w:ascii="Arial Narrow" w:eastAsia="TimesNewRomanPSMT" w:hAnsi="Arial Narrow" w:cs="Arial"/>
          <w:color w:val="000000"/>
          <w:sz w:val="22"/>
          <w:szCs w:val="22"/>
        </w:rPr>
        <w:t xml:space="preserve">podjął konkretne środki techniczne, organizacyjne i </w:t>
      </w:r>
      <w:r w:rsidRPr="0081134C">
        <w:rPr>
          <w:rFonts w:ascii="Arial Narrow" w:hAnsi="Arial Narrow" w:cs="Arial"/>
          <w:color w:val="000000"/>
          <w:sz w:val="22"/>
          <w:szCs w:val="22"/>
        </w:rPr>
        <w:t>kadrowe, odpowiednie dla zapobiegania dal</w:t>
      </w:r>
      <w:r w:rsidRPr="0081134C">
        <w:rPr>
          <w:rFonts w:ascii="Arial Narrow" w:eastAsia="TimesNewRomanPSMT" w:hAnsi="Arial Narrow" w:cs="Arial"/>
          <w:color w:val="000000"/>
          <w:sz w:val="22"/>
          <w:szCs w:val="22"/>
        </w:rPr>
        <w:t>szym</w:t>
      </w:r>
      <w:r w:rsidR="0033680C" w:rsidRPr="0081134C">
        <w:rPr>
          <w:rFonts w:ascii="Arial Narrow" w:eastAsia="TimesNewRomanPSMT" w:hAnsi="Arial Narrow" w:cs="Arial"/>
          <w:color w:val="000000"/>
          <w:sz w:val="22"/>
          <w:szCs w:val="22"/>
        </w:rPr>
        <w:t xml:space="preserve"> </w:t>
      </w:r>
      <w:r w:rsidRPr="0081134C">
        <w:rPr>
          <w:rFonts w:ascii="Arial Narrow" w:eastAsia="TimesNewRomanPSMT" w:hAnsi="Arial Narrow" w:cs="Arial"/>
          <w:color w:val="000000"/>
          <w:sz w:val="22"/>
          <w:szCs w:val="22"/>
        </w:rPr>
        <w:t>przestępstwom, wykroczeniom lub nieprawidłowemu postępowaniu, w szczególności:</w:t>
      </w:r>
    </w:p>
    <w:p w:rsidR="00806F63" w:rsidRPr="0081134C" w:rsidRDefault="00806F63" w:rsidP="0064180E">
      <w:pPr>
        <w:numPr>
          <w:ilvl w:val="0"/>
          <w:numId w:val="26"/>
        </w:numPr>
        <w:overflowPunct/>
        <w:spacing w:line="300" w:lineRule="auto"/>
        <w:ind w:left="1587" w:hanging="340"/>
        <w:jc w:val="both"/>
        <w:textAlignment w:val="auto"/>
        <w:rPr>
          <w:rFonts w:ascii="Arial Narrow" w:eastAsia="TimesNewRomanPSMT" w:hAnsi="Arial Narrow" w:cs="Arial"/>
          <w:color w:val="000000"/>
          <w:sz w:val="22"/>
          <w:szCs w:val="22"/>
        </w:rPr>
      </w:pPr>
      <w:r w:rsidRPr="0081134C">
        <w:rPr>
          <w:rFonts w:ascii="Arial Narrow" w:eastAsia="TimesNewRomanPSMT" w:hAnsi="Arial Narrow" w:cs="Arial"/>
          <w:color w:val="000000"/>
          <w:sz w:val="22"/>
          <w:szCs w:val="22"/>
        </w:rPr>
        <w:lastRenderedPageBreak/>
        <w:t xml:space="preserve">zerwał wszelkie powiązania z </w:t>
      </w:r>
      <w:r w:rsidRPr="0081134C">
        <w:rPr>
          <w:rFonts w:ascii="Arial Narrow" w:hAnsi="Arial Narrow" w:cs="Arial"/>
          <w:color w:val="000000"/>
          <w:sz w:val="22"/>
          <w:szCs w:val="22"/>
        </w:rPr>
        <w:t xml:space="preserve">osobami </w:t>
      </w:r>
      <w:r w:rsidRPr="0081134C">
        <w:rPr>
          <w:rFonts w:ascii="Arial Narrow" w:eastAsia="TimesNewRomanPSMT" w:hAnsi="Arial Narrow" w:cs="Arial"/>
          <w:color w:val="000000"/>
          <w:sz w:val="22"/>
          <w:szCs w:val="22"/>
        </w:rPr>
        <w:t>lub podmiotami odpowiedzialnymi za</w:t>
      </w:r>
      <w:r w:rsidR="00DB3816" w:rsidRPr="0081134C">
        <w:rPr>
          <w:rFonts w:ascii="Arial Narrow" w:eastAsia="TimesNewRomanPSMT" w:hAnsi="Arial Narrow" w:cs="Arial"/>
          <w:color w:val="000000"/>
          <w:sz w:val="22"/>
          <w:szCs w:val="22"/>
        </w:rPr>
        <w:t> </w:t>
      </w:r>
      <w:r w:rsidRPr="0081134C">
        <w:rPr>
          <w:rFonts w:ascii="Arial Narrow" w:eastAsia="TimesNewRomanPSMT" w:hAnsi="Arial Narrow" w:cs="Arial"/>
          <w:color w:val="000000"/>
          <w:sz w:val="22"/>
          <w:szCs w:val="22"/>
        </w:rPr>
        <w:t>nieprawidłowe</w:t>
      </w:r>
      <w:r w:rsidR="005D544D" w:rsidRPr="0081134C">
        <w:rPr>
          <w:rFonts w:ascii="Arial Narrow" w:eastAsia="TimesNewRomanPSMT" w:hAnsi="Arial Narrow" w:cs="Arial"/>
          <w:color w:val="000000"/>
          <w:sz w:val="22"/>
          <w:szCs w:val="22"/>
        </w:rPr>
        <w:t xml:space="preserve"> </w:t>
      </w:r>
      <w:r w:rsidRPr="0081134C">
        <w:rPr>
          <w:rFonts w:ascii="Arial Narrow" w:eastAsia="TimesNewRomanPSMT" w:hAnsi="Arial Narrow" w:cs="Arial"/>
          <w:color w:val="000000"/>
          <w:sz w:val="22"/>
          <w:szCs w:val="22"/>
        </w:rPr>
        <w:t xml:space="preserve">postępowanie </w:t>
      </w:r>
      <w:r w:rsidR="00AF2009" w:rsidRPr="0081134C">
        <w:rPr>
          <w:rFonts w:ascii="Arial Narrow" w:eastAsia="TimesNewRomanPSMT" w:hAnsi="Arial Narrow" w:cs="Arial"/>
          <w:color w:val="000000"/>
          <w:sz w:val="22"/>
          <w:szCs w:val="22"/>
        </w:rPr>
        <w:t>W</w:t>
      </w:r>
      <w:r w:rsidRPr="0081134C">
        <w:rPr>
          <w:rFonts w:ascii="Arial Narrow" w:eastAsia="TimesNewRomanPSMT" w:hAnsi="Arial Narrow" w:cs="Arial"/>
          <w:color w:val="000000"/>
          <w:sz w:val="22"/>
          <w:szCs w:val="22"/>
        </w:rPr>
        <w:t>ykonawcy,</w:t>
      </w:r>
    </w:p>
    <w:p w:rsidR="00806F63" w:rsidRPr="0081134C" w:rsidRDefault="00806F63" w:rsidP="0064180E">
      <w:pPr>
        <w:numPr>
          <w:ilvl w:val="0"/>
          <w:numId w:val="26"/>
        </w:numPr>
        <w:overflowPunct/>
        <w:spacing w:line="300" w:lineRule="auto"/>
        <w:ind w:left="1587" w:hanging="340"/>
        <w:jc w:val="both"/>
        <w:textAlignment w:val="auto"/>
        <w:rPr>
          <w:rFonts w:ascii="Arial Narrow" w:hAnsi="Arial Narrow" w:cs="Arial"/>
          <w:color w:val="000000"/>
          <w:sz w:val="22"/>
          <w:szCs w:val="22"/>
        </w:rPr>
      </w:pPr>
      <w:r w:rsidRPr="0081134C">
        <w:rPr>
          <w:rFonts w:ascii="Arial Narrow" w:hAnsi="Arial Narrow" w:cs="Arial"/>
          <w:color w:val="000000"/>
          <w:sz w:val="22"/>
          <w:szCs w:val="22"/>
        </w:rPr>
        <w:t>zreorganizował</w:t>
      </w:r>
      <w:r w:rsidRPr="0081134C">
        <w:rPr>
          <w:rFonts w:ascii="Arial Narrow" w:eastAsia="TimesNewRomanPSMT" w:hAnsi="Arial Narrow" w:cs="Arial"/>
          <w:color w:val="000000"/>
          <w:sz w:val="22"/>
          <w:szCs w:val="22"/>
        </w:rPr>
        <w:t xml:space="preserve"> personel,</w:t>
      </w:r>
      <w:r w:rsidR="0033680C" w:rsidRPr="0081134C">
        <w:rPr>
          <w:rFonts w:ascii="Arial Narrow" w:hAnsi="Arial Narrow" w:cs="Arial"/>
          <w:color w:val="000000"/>
          <w:sz w:val="22"/>
          <w:szCs w:val="22"/>
        </w:rPr>
        <w:t xml:space="preserve"> </w:t>
      </w:r>
      <w:r w:rsidRPr="0081134C">
        <w:rPr>
          <w:rFonts w:ascii="Arial Narrow" w:hAnsi="Arial Narrow" w:cs="Arial"/>
          <w:color w:val="000000"/>
          <w:sz w:val="22"/>
          <w:szCs w:val="22"/>
        </w:rPr>
        <w:t xml:space="preserve">c) </w:t>
      </w:r>
      <w:r w:rsidRPr="0081134C">
        <w:rPr>
          <w:rFonts w:ascii="Arial Narrow" w:eastAsia="TimesNewRomanPSMT" w:hAnsi="Arial Narrow" w:cs="Arial"/>
          <w:color w:val="000000"/>
          <w:sz w:val="22"/>
          <w:szCs w:val="22"/>
        </w:rPr>
        <w:t xml:space="preserve">wdrożył system sprawozdawczości i </w:t>
      </w:r>
      <w:r w:rsidRPr="0081134C">
        <w:rPr>
          <w:rFonts w:ascii="Arial Narrow" w:hAnsi="Arial Narrow" w:cs="Arial"/>
          <w:color w:val="000000"/>
          <w:sz w:val="22"/>
          <w:szCs w:val="22"/>
        </w:rPr>
        <w:t>kontroli,</w:t>
      </w:r>
    </w:p>
    <w:p w:rsidR="00806F63" w:rsidRPr="0081134C" w:rsidRDefault="00806F63" w:rsidP="0064180E">
      <w:pPr>
        <w:numPr>
          <w:ilvl w:val="0"/>
          <w:numId w:val="26"/>
        </w:numPr>
        <w:overflowPunct/>
        <w:spacing w:line="300" w:lineRule="auto"/>
        <w:ind w:left="1587" w:hanging="340"/>
        <w:jc w:val="both"/>
        <w:textAlignment w:val="auto"/>
        <w:rPr>
          <w:rFonts w:ascii="Arial Narrow" w:eastAsia="TimesNewRomanPSMT" w:hAnsi="Arial Narrow" w:cs="Arial"/>
          <w:color w:val="000000"/>
          <w:sz w:val="22"/>
          <w:szCs w:val="22"/>
        </w:rPr>
      </w:pPr>
      <w:r w:rsidRPr="0081134C">
        <w:rPr>
          <w:rFonts w:ascii="Arial Narrow" w:eastAsia="TimesNewRomanPSMT" w:hAnsi="Arial Narrow" w:cs="Arial"/>
          <w:color w:val="000000"/>
          <w:sz w:val="22"/>
          <w:szCs w:val="22"/>
        </w:rPr>
        <w:t>utworzył struktury audytu wewnętrznego do monitorowania przestrzegania przepisów, wewnętrznych</w:t>
      </w:r>
      <w:r w:rsidR="0033680C" w:rsidRPr="0081134C">
        <w:rPr>
          <w:rFonts w:ascii="Arial Narrow" w:eastAsia="TimesNewRomanPSMT" w:hAnsi="Arial Narrow" w:cs="Arial"/>
          <w:color w:val="000000"/>
          <w:sz w:val="22"/>
          <w:szCs w:val="22"/>
        </w:rPr>
        <w:t xml:space="preserve"> </w:t>
      </w:r>
      <w:r w:rsidRPr="0081134C">
        <w:rPr>
          <w:rFonts w:ascii="Arial Narrow" w:eastAsia="TimesNewRomanPSMT" w:hAnsi="Arial Narrow" w:cs="Arial"/>
          <w:color w:val="000000"/>
          <w:sz w:val="22"/>
          <w:szCs w:val="22"/>
        </w:rPr>
        <w:t>regulacji lub standardów,</w:t>
      </w:r>
    </w:p>
    <w:p w:rsidR="00806F63" w:rsidRPr="0081134C" w:rsidRDefault="00806F63" w:rsidP="0064180E">
      <w:pPr>
        <w:numPr>
          <w:ilvl w:val="0"/>
          <w:numId w:val="26"/>
        </w:numPr>
        <w:overflowPunct/>
        <w:spacing w:line="300" w:lineRule="auto"/>
        <w:ind w:left="1587" w:hanging="340"/>
        <w:jc w:val="both"/>
        <w:textAlignment w:val="auto"/>
        <w:rPr>
          <w:rFonts w:ascii="Arial Narrow" w:eastAsia="TimesNewRomanPSMT" w:hAnsi="Arial Narrow" w:cs="Arial"/>
          <w:color w:val="000000"/>
          <w:sz w:val="22"/>
          <w:szCs w:val="22"/>
        </w:rPr>
      </w:pPr>
      <w:r w:rsidRPr="0081134C">
        <w:rPr>
          <w:rFonts w:ascii="Arial Narrow" w:eastAsia="TimesNewRomanPSMT" w:hAnsi="Arial Narrow" w:cs="Arial"/>
          <w:color w:val="000000"/>
          <w:sz w:val="22"/>
          <w:szCs w:val="22"/>
        </w:rPr>
        <w:t>wprowadził wewnętrzne regulacje dotyczące odpowiedzialności i odszkodowań za</w:t>
      </w:r>
      <w:r w:rsidR="00DB3816" w:rsidRPr="0081134C">
        <w:rPr>
          <w:rFonts w:ascii="Arial Narrow" w:eastAsia="TimesNewRomanPSMT" w:hAnsi="Arial Narrow" w:cs="Arial"/>
          <w:color w:val="000000"/>
          <w:sz w:val="22"/>
          <w:szCs w:val="22"/>
        </w:rPr>
        <w:t> </w:t>
      </w:r>
      <w:r w:rsidRPr="0081134C">
        <w:rPr>
          <w:rFonts w:ascii="Arial Narrow" w:eastAsia="TimesNewRomanPSMT" w:hAnsi="Arial Narrow" w:cs="Arial"/>
          <w:color w:val="000000"/>
          <w:sz w:val="22"/>
          <w:szCs w:val="22"/>
        </w:rPr>
        <w:t>nieprzestrzeganie</w:t>
      </w:r>
      <w:r w:rsidR="0033680C" w:rsidRPr="0081134C">
        <w:rPr>
          <w:rFonts w:ascii="Arial Narrow" w:eastAsia="TimesNewRomanPSMT" w:hAnsi="Arial Narrow" w:cs="Arial"/>
          <w:color w:val="000000"/>
          <w:sz w:val="22"/>
          <w:szCs w:val="22"/>
        </w:rPr>
        <w:t xml:space="preserve"> </w:t>
      </w:r>
      <w:r w:rsidRPr="0081134C">
        <w:rPr>
          <w:rFonts w:ascii="Arial Narrow" w:eastAsia="TimesNewRomanPSMT" w:hAnsi="Arial Narrow" w:cs="Arial"/>
          <w:color w:val="000000"/>
          <w:sz w:val="22"/>
          <w:szCs w:val="22"/>
        </w:rPr>
        <w:t>przepisów, wewnętrznych regulacji lub standardów.</w:t>
      </w:r>
    </w:p>
    <w:p w:rsidR="00806F63" w:rsidRPr="0081134C" w:rsidRDefault="00806F63" w:rsidP="0064180E">
      <w:pPr>
        <w:numPr>
          <w:ilvl w:val="1"/>
          <w:numId w:val="23"/>
        </w:numPr>
        <w:overflowPunct/>
        <w:spacing w:before="120" w:line="300" w:lineRule="auto"/>
        <w:ind w:left="908" w:hanging="454"/>
        <w:jc w:val="both"/>
        <w:textAlignment w:val="auto"/>
        <w:rPr>
          <w:rFonts w:ascii="Arial Narrow" w:hAnsi="Arial Narrow" w:cs="Arial"/>
          <w:color w:val="000000"/>
          <w:sz w:val="22"/>
          <w:szCs w:val="22"/>
        </w:rPr>
      </w:pPr>
      <w:r w:rsidRPr="0081134C">
        <w:rPr>
          <w:rFonts w:ascii="Arial Narrow" w:eastAsia="TimesNewRomanPSMT" w:hAnsi="Arial Narrow" w:cs="Arial"/>
          <w:color w:val="000000"/>
          <w:sz w:val="22"/>
          <w:szCs w:val="22"/>
        </w:rPr>
        <w:t>Zamawiający ocenia</w:t>
      </w:r>
      <w:r w:rsidRPr="0081134C">
        <w:rPr>
          <w:rFonts w:ascii="Arial Narrow" w:hAnsi="Arial Narrow" w:cs="Arial"/>
          <w:color w:val="000000"/>
          <w:sz w:val="22"/>
          <w:szCs w:val="22"/>
        </w:rPr>
        <w:t xml:space="preserve">, </w:t>
      </w:r>
      <w:r w:rsidRPr="0081134C">
        <w:rPr>
          <w:rFonts w:ascii="Arial Narrow" w:eastAsia="TimesNewRomanPSMT" w:hAnsi="Arial Narrow" w:cs="Arial"/>
          <w:color w:val="000000"/>
          <w:sz w:val="22"/>
          <w:szCs w:val="22"/>
        </w:rPr>
        <w:t xml:space="preserve">czy podjęte przez </w:t>
      </w:r>
      <w:r w:rsidR="00AF2009" w:rsidRPr="0081134C">
        <w:rPr>
          <w:rFonts w:ascii="Arial Narrow" w:eastAsia="TimesNewRomanPSMT" w:hAnsi="Arial Narrow" w:cs="Arial"/>
          <w:color w:val="000000"/>
          <w:sz w:val="22"/>
          <w:szCs w:val="22"/>
        </w:rPr>
        <w:t>W</w:t>
      </w:r>
      <w:r w:rsidRPr="0081134C">
        <w:rPr>
          <w:rFonts w:ascii="Arial Narrow" w:eastAsia="TimesNewRomanPSMT" w:hAnsi="Arial Narrow" w:cs="Arial"/>
          <w:color w:val="000000"/>
          <w:sz w:val="22"/>
          <w:szCs w:val="22"/>
        </w:rPr>
        <w:t xml:space="preserve">ykonawcę czynności, o których mowa w </w:t>
      </w:r>
      <w:r w:rsidR="0033680C" w:rsidRPr="0081134C">
        <w:rPr>
          <w:rFonts w:ascii="Arial Narrow" w:eastAsia="TimesNewRomanPSMT" w:hAnsi="Arial Narrow" w:cs="Arial"/>
          <w:color w:val="000000"/>
          <w:sz w:val="22"/>
          <w:szCs w:val="22"/>
        </w:rPr>
        <w:t>pkt. 4.3.</w:t>
      </w:r>
      <w:r w:rsidRPr="0081134C">
        <w:rPr>
          <w:rFonts w:ascii="Arial Narrow" w:eastAsia="TimesNewRomanPSMT" w:hAnsi="Arial Narrow" w:cs="Arial"/>
          <w:color w:val="000000"/>
          <w:sz w:val="22"/>
          <w:szCs w:val="22"/>
        </w:rPr>
        <w:t>, są wystarczające</w:t>
      </w:r>
      <w:r w:rsidR="0033680C" w:rsidRPr="0081134C">
        <w:rPr>
          <w:rFonts w:ascii="Arial Narrow" w:eastAsia="TimesNewRomanPSMT" w:hAnsi="Arial Narrow" w:cs="Arial"/>
          <w:color w:val="000000"/>
          <w:sz w:val="22"/>
          <w:szCs w:val="22"/>
        </w:rPr>
        <w:t xml:space="preserve"> </w:t>
      </w:r>
      <w:r w:rsidRPr="0081134C">
        <w:rPr>
          <w:rFonts w:ascii="Arial Narrow" w:eastAsia="TimesNewRomanPSMT" w:hAnsi="Arial Narrow" w:cs="Arial"/>
          <w:color w:val="000000"/>
          <w:sz w:val="22"/>
          <w:szCs w:val="22"/>
        </w:rPr>
        <w:t>do wykazania jego rzetelności, uwzględniając wagę i</w:t>
      </w:r>
      <w:r w:rsidR="00DB3816" w:rsidRPr="0081134C">
        <w:rPr>
          <w:rFonts w:ascii="Arial Narrow" w:eastAsia="TimesNewRomanPSMT" w:hAnsi="Arial Narrow" w:cs="Arial"/>
          <w:color w:val="000000"/>
          <w:sz w:val="22"/>
          <w:szCs w:val="22"/>
        </w:rPr>
        <w:t> </w:t>
      </w:r>
      <w:r w:rsidRPr="0081134C">
        <w:rPr>
          <w:rFonts w:ascii="Arial Narrow" w:eastAsia="TimesNewRomanPSMT" w:hAnsi="Arial Narrow" w:cs="Arial"/>
          <w:color w:val="000000"/>
          <w:sz w:val="22"/>
          <w:szCs w:val="22"/>
        </w:rPr>
        <w:t xml:space="preserve">szczególne okoliczności czynu </w:t>
      </w:r>
      <w:r w:rsidR="00AF2009" w:rsidRPr="0081134C">
        <w:rPr>
          <w:rFonts w:ascii="Arial Narrow" w:eastAsia="TimesNewRomanPSMT" w:hAnsi="Arial Narrow" w:cs="Arial"/>
          <w:color w:val="000000"/>
          <w:sz w:val="22"/>
          <w:szCs w:val="22"/>
        </w:rPr>
        <w:t>W</w:t>
      </w:r>
      <w:r w:rsidRPr="0081134C">
        <w:rPr>
          <w:rFonts w:ascii="Arial Narrow" w:eastAsia="TimesNewRomanPSMT" w:hAnsi="Arial Narrow" w:cs="Arial"/>
          <w:color w:val="000000"/>
          <w:sz w:val="22"/>
          <w:szCs w:val="22"/>
        </w:rPr>
        <w:t>ykonawcy.</w:t>
      </w:r>
      <w:r w:rsidR="0033680C" w:rsidRPr="0081134C">
        <w:rPr>
          <w:rFonts w:ascii="Arial Narrow" w:eastAsia="TimesNewRomanPSMT" w:hAnsi="Arial Narrow" w:cs="Arial"/>
          <w:color w:val="000000"/>
          <w:sz w:val="22"/>
          <w:szCs w:val="22"/>
        </w:rPr>
        <w:t xml:space="preserve"> </w:t>
      </w:r>
      <w:r w:rsidRPr="0081134C">
        <w:rPr>
          <w:rFonts w:ascii="Arial Narrow" w:eastAsia="TimesNewRomanPSMT" w:hAnsi="Arial Narrow" w:cs="Arial"/>
          <w:color w:val="000000"/>
          <w:sz w:val="22"/>
          <w:szCs w:val="22"/>
        </w:rPr>
        <w:t xml:space="preserve">Jeżeli podjęte przez </w:t>
      </w:r>
      <w:r w:rsidR="00AF2009" w:rsidRPr="0081134C">
        <w:rPr>
          <w:rFonts w:ascii="Arial Narrow" w:eastAsia="TimesNewRomanPSMT" w:hAnsi="Arial Narrow" w:cs="Arial"/>
          <w:color w:val="000000"/>
          <w:sz w:val="22"/>
          <w:szCs w:val="22"/>
        </w:rPr>
        <w:t>W</w:t>
      </w:r>
      <w:r w:rsidRPr="0081134C">
        <w:rPr>
          <w:rFonts w:ascii="Arial Narrow" w:eastAsia="TimesNewRomanPSMT" w:hAnsi="Arial Narrow" w:cs="Arial"/>
          <w:color w:val="000000"/>
          <w:sz w:val="22"/>
          <w:szCs w:val="22"/>
        </w:rPr>
        <w:t>ykonawcę czynności, nie są wystarczające do</w:t>
      </w:r>
      <w:r w:rsidR="0033680C" w:rsidRPr="0081134C">
        <w:rPr>
          <w:rFonts w:ascii="Arial Narrow" w:eastAsia="TimesNewRomanPSMT" w:hAnsi="Arial Narrow" w:cs="Arial"/>
          <w:color w:val="000000"/>
          <w:sz w:val="22"/>
          <w:szCs w:val="22"/>
        </w:rPr>
        <w:t xml:space="preserve"> </w:t>
      </w:r>
      <w:r w:rsidRPr="0081134C">
        <w:rPr>
          <w:rFonts w:ascii="Arial Narrow" w:eastAsia="TimesNewRomanPSMT" w:hAnsi="Arial Narrow" w:cs="Arial"/>
          <w:color w:val="000000"/>
          <w:sz w:val="22"/>
          <w:szCs w:val="22"/>
        </w:rPr>
        <w:t xml:space="preserve">wykazania jego rzetelności, zamawiający wyklucza </w:t>
      </w:r>
      <w:r w:rsidR="00AF2009" w:rsidRPr="0081134C">
        <w:rPr>
          <w:rFonts w:ascii="Arial Narrow" w:eastAsia="TimesNewRomanPSMT" w:hAnsi="Arial Narrow" w:cs="Arial"/>
          <w:color w:val="000000"/>
          <w:sz w:val="22"/>
          <w:szCs w:val="22"/>
        </w:rPr>
        <w:t>W</w:t>
      </w:r>
      <w:r w:rsidRPr="0081134C">
        <w:rPr>
          <w:rFonts w:ascii="Arial Narrow" w:eastAsia="TimesNewRomanPSMT" w:hAnsi="Arial Narrow" w:cs="Arial"/>
          <w:color w:val="000000"/>
          <w:sz w:val="22"/>
          <w:szCs w:val="22"/>
        </w:rPr>
        <w:t>ykonawcę.</w:t>
      </w:r>
    </w:p>
    <w:p w:rsidR="00FA7273" w:rsidRPr="0081134C" w:rsidRDefault="00887F21" w:rsidP="0064180E">
      <w:pPr>
        <w:numPr>
          <w:ilvl w:val="1"/>
          <w:numId w:val="23"/>
        </w:numPr>
        <w:overflowPunct/>
        <w:spacing w:before="60" w:line="300" w:lineRule="auto"/>
        <w:ind w:left="908" w:hanging="454"/>
        <w:jc w:val="both"/>
        <w:textAlignment w:val="auto"/>
        <w:rPr>
          <w:rFonts w:ascii="Arial Narrow" w:hAnsi="Arial Narrow" w:cs="Arial"/>
          <w:sz w:val="22"/>
          <w:szCs w:val="22"/>
        </w:rPr>
      </w:pPr>
      <w:r w:rsidRPr="0081134C">
        <w:rPr>
          <w:rFonts w:ascii="Arial Narrow" w:hAnsi="Arial Narrow" w:cs="Arial"/>
          <w:sz w:val="22"/>
          <w:szCs w:val="22"/>
        </w:rPr>
        <w:t xml:space="preserve">Zgodnie z art. </w:t>
      </w:r>
      <w:r w:rsidR="0033680C" w:rsidRPr="0081134C">
        <w:rPr>
          <w:rFonts w:ascii="Arial Narrow" w:hAnsi="Arial Narrow" w:cs="Arial"/>
          <w:sz w:val="22"/>
          <w:szCs w:val="22"/>
        </w:rPr>
        <w:t xml:space="preserve">110 ust. 1 ustawy </w:t>
      </w:r>
      <w:r w:rsidRPr="0081134C">
        <w:rPr>
          <w:rFonts w:ascii="Arial Narrow" w:hAnsi="Arial Narrow" w:cs="Arial"/>
          <w:sz w:val="22"/>
          <w:szCs w:val="22"/>
        </w:rPr>
        <w:t xml:space="preserve">Zamawiający może wykluczyć </w:t>
      </w:r>
      <w:r w:rsidR="00AF2009" w:rsidRPr="0081134C">
        <w:rPr>
          <w:rFonts w:ascii="Arial Narrow" w:hAnsi="Arial Narrow" w:cs="Arial"/>
          <w:sz w:val="22"/>
          <w:szCs w:val="22"/>
        </w:rPr>
        <w:t>W</w:t>
      </w:r>
      <w:r w:rsidRPr="0081134C">
        <w:rPr>
          <w:rFonts w:ascii="Arial Narrow" w:hAnsi="Arial Narrow" w:cs="Arial"/>
          <w:sz w:val="22"/>
          <w:szCs w:val="22"/>
        </w:rPr>
        <w:t>ykonawcę na każdym etapie postępowania o udzielenie zamówienia.</w:t>
      </w:r>
    </w:p>
    <w:p w:rsidR="00D921F5" w:rsidRPr="00D921F5" w:rsidRDefault="00D921F5" w:rsidP="00E903AE">
      <w:pPr>
        <w:pStyle w:val="Nagwek2"/>
        <w:tabs>
          <w:tab w:val="num" w:pos="644"/>
        </w:tabs>
        <w:overflowPunct/>
        <w:autoSpaceDE/>
        <w:autoSpaceDN/>
        <w:adjustRightInd/>
        <w:jc w:val="center"/>
        <w:textAlignment w:val="auto"/>
        <w:rPr>
          <w:rFonts w:ascii="Arial Narrow" w:hAnsi="Arial Narrow" w:cs="Arial"/>
          <w:b/>
          <w:color w:val="0070C0"/>
          <w:szCs w:val="24"/>
          <w:lang w:val="pl-PL"/>
        </w:rPr>
      </w:pPr>
    </w:p>
    <w:p w:rsidR="00E903AE" w:rsidRPr="00D921F5" w:rsidRDefault="00E903AE" w:rsidP="00E903AE">
      <w:pPr>
        <w:pStyle w:val="Nagwek2"/>
        <w:tabs>
          <w:tab w:val="num" w:pos="644"/>
        </w:tabs>
        <w:overflowPunct/>
        <w:autoSpaceDE/>
        <w:autoSpaceDN/>
        <w:adjustRightInd/>
        <w:jc w:val="center"/>
        <w:textAlignment w:val="auto"/>
        <w:rPr>
          <w:rFonts w:ascii="Arial Narrow" w:hAnsi="Arial Narrow" w:cs="Arial"/>
          <w:b/>
          <w:color w:val="0070C0"/>
          <w:szCs w:val="24"/>
          <w:lang w:val="pl-PL"/>
        </w:rPr>
      </w:pPr>
      <w:r w:rsidRPr="00D921F5">
        <w:rPr>
          <w:rFonts w:ascii="Arial Narrow" w:hAnsi="Arial Narrow" w:cs="Arial"/>
          <w:b/>
          <w:color w:val="0070C0"/>
          <w:szCs w:val="24"/>
          <w:lang w:val="pl-PL"/>
        </w:rPr>
        <w:t>Część V</w:t>
      </w:r>
    </w:p>
    <w:p w:rsidR="00E903AE" w:rsidRPr="00D921F5" w:rsidRDefault="00E903AE" w:rsidP="00E903AE">
      <w:pPr>
        <w:pStyle w:val="pkt"/>
        <w:autoSpaceDE w:val="0"/>
        <w:autoSpaceDN w:val="0"/>
        <w:spacing w:before="0" w:after="0" w:line="276" w:lineRule="auto"/>
        <w:ind w:left="426" w:firstLine="0"/>
        <w:jc w:val="center"/>
        <w:rPr>
          <w:rFonts w:ascii="Arial Narrow" w:hAnsi="Arial Narrow" w:cs="Arial"/>
          <w:b/>
          <w:color w:val="0070C0"/>
          <w:u w:val="single"/>
        </w:rPr>
      </w:pPr>
      <w:r w:rsidRPr="00D921F5">
        <w:rPr>
          <w:rFonts w:ascii="Arial Narrow" w:hAnsi="Arial Narrow" w:cs="Arial"/>
          <w:b/>
          <w:color w:val="0070C0"/>
          <w:u w:val="single"/>
        </w:rPr>
        <w:t xml:space="preserve">Procedura odwrócona </w:t>
      </w:r>
    </w:p>
    <w:p w:rsidR="00E903AE" w:rsidRPr="00D921F5" w:rsidRDefault="00E903AE" w:rsidP="00E903AE">
      <w:pPr>
        <w:numPr>
          <w:ilvl w:val="2"/>
          <w:numId w:val="4"/>
        </w:numPr>
        <w:overflowPunct/>
        <w:adjustRightInd/>
        <w:spacing w:before="120" w:line="276" w:lineRule="auto"/>
        <w:jc w:val="both"/>
        <w:textAlignment w:val="auto"/>
        <w:rPr>
          <w:rFonts w:ascii="Arial Narrow" w:hAnsi="Arial Narrow" w:cs="Arial"/>
          <w:sz w:val="22"/>
          <w:szCs w:val="22"/>
        </w:rPr>
      </w:pPr>
      <w:r w:rsidRPr="00D921F5">
        <w:rPr>
          <w:rFonts w:ascii="Arial Narrow" w:hAnsi="Arial Narrow" w:cs="Arial"/>
          <w:sz w:val="22"/>
          <w:szCs w:val="22"/>
        </w:rPr>
        <w:t xml:space="preserve">Zgodnie z art. 139 ustawy Zamawiający w postępowaniu najpierw dokona badania i oceny ofert, a następnie dokona kwalifikacji podmiotowej wykonawcy, którego oferta została najwyżej oceniona, w zakresie braku podstaw do wykluczenia oraz spełniania warunków w udziału w postępowaniu. </w:t>
      </w:r>
    </w:p>
    <w:p w:rsidR="00E903AE" w:rsidRPr="00D921F5" w:rsidRDefault="00E903AE" w:rsidP="00E903AE">
      <w:pPr>
        <w:numPr>
          <w:ilvl w:val="2"/>
          <w:numId w:val="4"/>
        </w:numPr>
        <w:overflowPunct/>
        <w:adjustRightInd/>
        <w:spacing w:before="120" w:line="276" w:lineRule="auto"/>
        <w:jc w:val="both"/>
        <w:textAlignment w:val="auto"/>
        <w:rPr>
          <w:rFonts w:ascii="Arial Narrow" w:eastAsia="TimesNewRomanPSMT" w:hAnsi="Arial Narrow" w:cs="Arial"/>
          <w:sz w:val="22"/>
          <w:szCs w:val="22"/>
        </w:rPr>
      </w:pPr>
      <w:r w:rsidRPr="00D921F5">
        <w:rPr>
          <w:rFonts w:ascii="Arial Narrow" w:eastAsia="TimesNewRomanPSMT" w:hAnsi="Arial Narrow" w:cs="Arial"/>
          <w:sz w:val="22"/>
          <w:szCs w:val="22"/>
        </w:rPr>
        <w:t xml:space="preserve">Jeżeli wobec wykonawcy, o którym mowa w </w:t>
      </w:r>
      <w:r w:rsidRPr="00D921F5">
        <w:rPr>
          <w:rFonts w:ascii="Arial Narrow" w:hAnsi="Arial Narrow" w:cs="Arial"/>
          <w:sz w:val="22"/>
          <w:szCs w:val="22"/>
        </w:rPr>
        <w:t xml:space="preserve">ust. </w:t>
      </w:r>
      <w:r w:rsidRPr="00D921F5">
        <w:rPr>
          <w:rFonts w:ascii="Arial Narrow" w:eastAsia="TimesNewRomanPSMT" w:hAnsi="Arial Narrow" w:cs="Arial"/>
          <w:sz w:val="22"/>
          <w:szCs w:val="22"/>
        </w:rPr>
        <w:t>1, zachodzą podstawy wykluczenia, wyko</w:t>
      </w:r>
      <w:r w:rsidRPr="00D921F5">
        <w:rPr>
          <w:rFonts w:ascii="Arial Narrow" w:hAnsi="Arial Narrow" w:cs="Arial"/>
          <w:sz w:val="22"/>
          <w:szCs w:val="22"/>
        </w:rPr>
        <w:t>nawca ten nie sp</w:t>
      </w:r>
      <w:r w:rsidRPr="00D921F5">
        <w:rPr>
          <w:rFonts w:ascii="Arial Narrow" w:eastAsia="TimesNewRomanPSMT" w:hAnsi="Arial Narrow" w:cs="Arial"/>
          <w:sz w:val="22"/>
          <w:szCs w:val="22"/>
        </w:rPr>
        <w:t xml:space="preserve">ełnia warunków udziału w postępowaniu, nie składa podmiotowych środków dowodowych lub oświadczenia, o którym mowa w </w:t>
      </w:r>
      <w:r w:rsidRPr="00D921F5">
        <w:rPr>
          <w:rFonts w:ascii="Arial Narrow" w:hAnsi="Arial Narrow" w:cs="Arial"/>
          <w:sz w:val="22"/>
          <w:szCs w:val="22"/>
        </w:rPr>
        <w:t xml:space="preserve">art. 125 ust. </w:t>
      </w:r>
      <w:r w:rsidRPr="00D921F5">
        <w:rPr>
          <w:rFonts w:ascii="Arial Narrow" w:eastAsia="TimesNewRomanPSMT" w:hAnsi="Arial Narrow" w:cs="Arial"/>
          <w:sz w:val="22"/>
          <w:szCs w:val="22"/>
        </w:rPr>
        <w:t>1, potwierdzających brak podstaw wykluczenia lub spełnianie warunków udziału w postępowaniu, zamawiający dokonuje ponownego ba</w:t>
      </w:r>
      <w:r w:rsidRPr="00D921F5">
        <w:rPr>
          <w:rFonts w:ascii="Arial Narrow" w:hAnsi="Arial Narrow" w:cs="Arial"/>
          <w:sz w:val="22"/>
          <w:szCs w:val="22"/>
        </w:rPr>
        <w:t xml:space="preserve">dania i oceny </w:t>
      </w:r>
      <w:r w:rsidRPr="00D921F5">
        <w:rPr>
          <w:rFonts w:ascii="Arial Narrow" w:eastAsia="TimesNewRomanPSMT" w:hAnsi="Arial Narrow" w:cs="Arial"/>
          <w:sz w:val="22"/>
          <w:szCs w:val="22"/>
        </w:rPr>
        <w:t>ofert pozostałych wykonawców, a następnie dokonuje kwalifikacji podmiotowej wykonawcy, którego oferta została najwyżej oceniona, w zakresie braku podstaw wykluczenia oraz spełniania warunków udziału w postępowaniu.</w:t>
      </w:r>
    </w:p>
    <w:p w:rsidR="00E903AE" w:rsidRPr="00D921F5" w:rsidRDefault="00E903AE" w:rsidP="00E903AE">
      <w:pPr>
        <w:numPr>
          <w:ilvl w:val="2"/>
          <w:numId w:val="4"/>
        </w:numPr>
        <w:overflowPunct/>
        <w:adjustRightInd/>
        <w:spacing w:before="120" w:line="276" w:lineRule="auto"/>
        <w:jc w:val="both"/>
        <w:textAlignment w:val="auto"/>
        <w:rPr>
          <w:rFonts w:ascii="Arial Narrow" w:eastAsia="TimesNewRomanPSMT" w:hAnsi="Arial Narrow" w:cs="Arial"/>
          <w:sz w:val="22"/>
          <w:szCs w:val="22"/>
        </w:rPr>
      </w:pPr>
      <w:r w:rsidRPr="00D921F5">
        <w:rPr>
          <w:rFonts w:ascii="Arial Narrow" w:eastAsia="TimesNewRomanPSMT" w:hAnsi="Arial Narrow" w:cs="Arial"/>
          <w:sz w:val="22"/>
          <w:szCs w:val="22"/>
        </w:rPr>
        <w:t xml:space="preserve">Zamawiający kontynuuje procedurę ponownego badania i </w:t>
      </w:r>
      <w:r w:rsidRPr="00D921F5">
        <w:rPr>
          <w:rFonts w:ascii="Arial Narrow" w:hAnsi="Arial Narrow" w:cs="Arial"/>
          <w:sz w:val="22"/>
          <w:szCs w:val="22"/>
        </w:rPr>
        <w:t xml:space="preserve">oceny ofert, o </w:t>
      </w:r>
      <w:r w:rsidRPr="00D921F5">
        <w:rPr>
          <w:rFonts w:ascii="Arial Narrow" w:eastAsia="TimesNewRomanPSMT" w:hAnsi="Arial Narrow" w:cs="Arial"/>
          <w:sz w:val="22"/>
          <w:szCs w:val="22"/>
        </w:rPr>
        <w:t xml:space="preserve">której mowa w </w:t>
      </w:r>
      <w:r w:rsidRPr="00D921F5">
        <w:rPr>
          <w:rFonts w:ascii="Arial Narrow" w:hAnsi="Arial Narrow" w:cs="Arial"/>
          <w:sz w:val="22"/>
          <w:szCs w:val="22"/>
        </w:rPr>
        <w:t>ust. 2,</w:t>
      </w:r>
    </w:p>
    <w:p w:rsidR="00E903AE" w:rsidRPr="00D921F5" w:rsidRDefault="00E903AE" w:rsidP="00E903AE">
      <w:pPr>
        <w:overflowPunct/>
        <w:spacing w:line="276" w:lineRule="auto"/>
        <w:ind w:left="709"/>
        <w:jc w:val="both"/>
        <w:textAlignment w:val="auto"/>
        <w:rPr>
          <w:rFonts w:ascii="Arial Narrow" w:eastAsia="TimesNewRomanPSMT" w:hAnsi="Arial Narrow" w:cs="Arial"/>
          <w:sz w:val="22"/>
          <w:szCs w:val="22"/>
        </w:rPr>
      </w:pPr>
      <w:r w:rsidRPr="00D921F5">
        <w:rPr>
          <w:rFonts w:ascii="Arial Narrow" w:hAnsi="Arial Narrow" w:cs="Arial"/>
          <w:sz w:val="22"/>
          <w:szCs w:val="22"/>
        </w:rPr>
        <w:t xml:space="preserve">w </w:t>
      </w:r>
      <w:r w:rsidRPr="00D921F5">
        <w:rPr>
          <w:rFonts w:ascii="Arial Narrow" w:eastAsia="TimesNewRomanPSMT" w:hAnsi="Arial Narrow" w:cs="Arial"/>
          <w:sz w:val="22"/>
          <w:szCs w:val="22"/>
        </w:rPr>
        <w:t xml:space="preserve">odniesieniu do ofert wykonawców pozostałych w postępowaniu, a następnie dokonuje kwalifikacji podmiotowej wykonawcy, którego oferta została najwyżej oceniona, w </w:t>
      </w:r>
      <w:r w:rsidRPr="00D921F5">
        <w:rPr>
          <w:rFonts w:ascii="Arial Narrow" w:hAnsi="Arial Narrow" w:cs="Arial"/>
          <w:sz w:val="22"/>
          <w:szCs w:val="22"/>
        </w:rPr>
        <w:t>zakresie braku podstaw wykluczenia ora</w:t>
      </w:r>
      <w:r w:rsidRPr="00D921F5">
        <w:rPr>
          <w:rFonts w:ascii="Arial Narrow" w:eastAsia="TimesNewRomanPSMT" w:hAnsi="Arial Narrow" w:cs="Arial"/>
          <w:sz w:val="22"/>
          <w:szCs w:val="22"/>
        </w:rPr>
        <w:t>z spełniania warunków udziału w postępowaniu, do momentu wyboru najkorzystniejszej oferty albo unieważnienia postępowania o udzielenie zamówienia.</w:t>
      </w:r>
    </w:p>
    <w:p w:rsidR="00E903AE" w:rsidRPr="00D921F5" w:rsidRDefault="00E903AE" w:rsidP="00E903AE">
      <w:pPr>
        <w:numPr>
          <w:ilvl w:val="2"/>
          <w:numId w:val="4"/>
        </w:numPr>
        <w:overflowPunct/>
        <w:adjustRightInd/>
        <w:spacing w:before="120" w:line="276" w:lineRule="auto"/>
        <w:jc w:val="both"/>
        <w:textAlignment w:val="auto"/>
        <w:rPr>
          <w:rFonts w:ascii="Arial Narrow" w:hAnsi="Arial Narrow" w:cs="Arial"/>
          <w:sz w:val="22"/>
          <w:szCs w:val="22"/>
        </w:rPr>
      </w:pPr>
      <w:r w:rsidRPr="00D921F5">
        <w:rPr>
          <w:rFonts w:ascii="Arial Narrow" w:hAnsi="Arial Narrow" w:cs="Arial"/>
          <w:sz w:val="22"/>
          <w:szCs w:val="22"/>
        </w:rPr>
        <w:t>Zgodnie z art. 126 ust. 1 ustawy Zamawiający przed wyborem najkorzystniejszej oferty, wzywa wykonawcę, którego oferta została najwyżej oceniona, do złożenia w wyznaczonym, nie krótszym niż 5 dni, terminie aktualnych na dzień złożenia podmiotowych środków dowodowych</w:t>
      </w:r>
    </w:p>
    <w:p w:rsidR="000D5469" w:rsidRPr="00D921F5" w:rsidRDefault="00135B94" w:rsidP="00215830">
      <w:pPr>
        <w:pStyle w:val="Nagwek2"/>
        <w:overflowPunct/>
        <w:autoSpaceDE/>
        <w:autoSpaceDN/>
        <w:adjustRightInd/>
        <w:spacing w:before="120" w:after="120" w:line="300" w:lineRule="auto"/>
        <w:jc w:val="center"/>
        <w:textAlignment w:val="auto"/>
        <w:rPr>
          <w:rFonts w:ascii="Arial Narrow" w:hAnsi="Arial Narrow" w:cs="Arial"/>
          <w:b/>
          <w:color w:val="0070C0"/>
          <w:szCs w:val="24"/>
          <w:u w:val="single"/>
        </w:rPr>
      </w:pPr>
      <w:r w:rsidRPr="00D921F5">
        <w:rPr>
          <w:rFonts w:ascii="Arial Narrow" w:hAnsi="Arial Narrow" w:cs="Arial"/>
          <w:b/>
          <w:color w:val="0070C0"/>
          <w:szCs w:val="24"/>
          <w:lang w:val="pl-PL"/>
        </w:rPr>
        <w:t>Część V</w:t>
      </w:r>
      <w:r w:rsidR="00E903AE" w:rsidRPr="00D921F5">
        <w:rPr>
          <w:rFonts w:ascii="Arial Narrow" w:hAnsi="Arial Narrow" w:cs="Arial"/>
          <w:b/>
          <w:color w:val="0070C0"/>
          <w:szCs w:val="24"/>
          <w:lang w:val="pl-PL"/>
        </w:rPr>
        <w:t>I</w:t>
      </w:r>
      <w:r w:rsidR="004378A0" w:rsidRPr="00D921F5">
        <w:rPr>
          <w:rFonts w:ascii="Arial Narrow" w:hAnsi="Arial Narrow" w:cs="Arial"/>
          <w:b/>
          <w:color w:val="0070C0"/>
          <w:szCs w:val="24"/>
          <w:lang w:val="pl-PL"/>
        </w:rPr>
        <w:br/>
      </w:r>
      <w:r w:rsidR="000D5469" w:rsidRPr="00D921F5">
        <w:rPr>
          <w:rFonts w:ascii="Arial Narrow" w:hAnsi="Arial Narrow" w:cs="Arial"/>
          <w:b/>
          <w:color w:val="0070C0"/>
          <w:szCs w:val="24"/>
          <w:u w:val="single"/>
        </w:rPr>
        <w:t>Podmiotowe środki dowodowe</w:t>
      </w:r>
    </w:p>
    <w:p w:rsidR="00BF074A" w:rsidRPr="00446253" w:rsidRDefault="001228C3" w:rsidP="0064180E">
      <w:pPr>
        <w:numPr>
          <w:ilvl w:val="1"/>
          <w:numId w:val="21"/>
        </w:numPr>
        <w:overflowPunct/>
        <w:spacing w:before="120" w:line="300" w:lineRule="auto"/>
        <w:ind w:left="284" w:hanging="284"/>
        <w:jc w:val="both"/>
        <w:textAlignment w:val="auto"/>
        <w:rPr>
          <w:rFonts w:ascii="Arial Narrow" w:hAnsi="Arial Narrow" w:cs="Arial"/>
          <w:color w:val="FF0000"/>
          <w:sz w:val="22"/>
          <w:szCs w:val="22"/>
        </w:rPr>
      </w:pPr>
      <w:r w:rsidRPr="00BF074A">
        <w:rPr>
          <w:rFonts w:ascii="Arial Narrow" w:hAnsi="Arial Narrow" w:cs="Arial"/>
          <w:b/>
          <w:bCs/>
          <w:sz w:val="22"/>
          <w:szCs w:val="22"/>
        </w:rPr>
        <w:t>Wraz z ofertą</w:t>
      </w:r>
      <w:r w:rsidRPr="00BF074A">
        <w:rPr>
          <w:rFonts w:ascii="Arial Narrow" w:hAnsi="Arial Narrow" w:cs="Arial"/>
          <w:sz w:val="22"/>
          <w:szCs w:val="22"/>
        </w:rPr>
        <w:t xml:space="preserve"> </w:t>
      </w:r>
      <w:r w:rsidR="00C263CB" w:rsidRPr="00BF074A">
        <w:rPr>
          <w:rFonts w:ascii="Arial Narrow" w:hAnsi="Arial Narrow" w:cs="Arial"/>
          <w:sz w:val="22"/>
          <w:szCs w:val="22"/>
        </w:rPr>
        <w:t xml:space="preserve">(oprócz dokumentów wskazanych w Cz. XI SWZ) </w:t>
      </w:r>
      <w:r w:rsidRPr="00BF074A">
        <w:rPr>
          <w:rFonts w:ascii="Arial Narrow" w:hAnsi="Arial Narrow" w:cs="Arial"/>
          <w:sz w:val="22"/>
          <w:szCs w:val="22"/>
        </w:rPr>
        <w:t>Wykonawca zobowiązany jest</w:t>
      </w:r>
      <w:r w:rsidR="00BF074A" w:rsidRPr="00BF074A">
        <w:rPr>
          <w:rFonts w:ascii="Arial Narrow" w:hAnsi="Arial Narrow" w:cs="Arial"/>
          <w:sz w:val="22"/>
          <w:szCs w:val="22"/>
        </w:rPr>
        <w:t xml:space="preserve"> </w:t>
      </w:r>
      <w:r w:rsidRPr="00BF074A">
        <w:rPr>
          <w:rFonts w:ascii="Arial Narrow" w:hAnsi="Arial Narrow" w:cs="Arial"/>
          <w:sz w:val="22"/>
          <w:szCs w:val="22"/>
        </w:rPr>
        <w:t xml:space="preserve"> złożyć oświad</w:t>
      </w:r>
      <w:r w:rsidR="00BF074A" w:rsidRPr="00BF074A">
        <w:rPr>
          <w:rFonts w:ascii="Arial Narrow" w:hAnsi="Arial Narrow" w:cs="Arial"/>
          <w:sz w:val="22"/>
          <w:szCs w:val="22"/>
        </w:rPr>
        <w:t>czenie</w:t>
      </w:r>
      <w:r w:rsidR="00BF074A" w:rsidRPr="00BF074A">
        <w:rPr>
          <w:rFonts w:ascii="Arial Narrow" w:eastAsia="TimesNewRomanPSMT" w:hAnsi="Arial Narrow" w:cs="Arial"/>
          <w:color w:val="000000"/>
          <w:sz w:val="22"/>
          <w:szCs w:val="22"/>
        </w:rPr>
        <w:t xml:space="preserve">, o </w:t>
      </w:r>
      <w:r w:rsidR="00BF074A" w:rsidRPr="00BF074A">
        <w:rPr>
          <w:rFonts w:ascii="Arial Narrow" w:eastAsia="TimesNewRomanPSMT" w:hAnsi="Arial Narrow" w:cs="Arial"/>
          <w:sz w:val="22"/>
          <w:szCs w:val="22"/>
        </w:rPr>
        <w:t>niepodleganiu wykluczeniu i spełnianiu warunków udziału w postępowaniu</w:t>
      </w:r>
      <w:r w:rsidR="00BF074A" w:rsidRPr="00BF074A">
        <w:rPr>
          <w:rFonts w:ascii="Arial Narrow" w:eastAsia="TimesNewRomanPSMT" w:hAnsi="Arial Narrow" w:cs="Arial"/>
          <w:color w:val="000000"/>
          <w:sz w:val="22"/>
          <w:szCs w:val="22"/>
        </w:rPr>
        <w:t xml:space="preserve">, Wykonawca składa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w:t>
      </w:r>
      <w:r w:rsidR="00BF074A" w:rsidRPr="00BF074A">
        <w:rPr>
          <w:rFonts w:ascii="Arial Narrow" w:hAnsi="Arial Narrow" w:cs="Arial"/>
          <w:sz w:val="22"/>
          <w:szCs w:val="22"/>
        </w:rPr>
        <w:t xml:space="preserve"> </w:t>
      </w:r>
    </w:p>
    <w:p w:rsidR="00446253" w:rsidRDefault="00446253" w:rsidP="00446253">
      <w:pPr>
        <w:overflowPunct/>
        <w:spacing w:before="120" w:line="300" w:lineRule="auto"/>
        <w:jc w:val="both"/>
        <w:textAlignment w:val="auto"/>
        <w:rPr>
          <w:rFonts w:ascii="Arial Narrow" w:hAnsi="Arial Narrow" w:cs="Arial"/>
          <w:color w:val="FF0000"/>
          <w:sz w:val="22"/>
          <w:szCs w:val="22"/>
        </w:rPr>
      </w:pPr>
    </w:p>
    <w:p w:rsidR="00446253" w:rsidRPr="00BF074A" w:rsidRDefault="00446253" w:rsidP="00446253">
      <w:pPr>
        <w:overflowPunct/>
        <w:spacing w:before="120" w:line="300" w:lineRule="auto"/>
        <w:jc w:val="both"/>
        <w:textAlignment w:val="auto"/>
        <w:rPr>
          <w:rFonts w:ascii="Arial Narrow" w:hAnsi="Arial Narrow" w:cs="Arial"/>
          <w:color w:val="FF0000"/>
          <w:sz w:val="22"/>
          <w:szCs w:val="22"/>
        </w:rPr>
      </w:pPr>
    </w:p>
    <w:p w:rsidR="001228C3" w:rsidRPr="00BF074A" w:rsidRDefault="001228C3" w:rsidP="0064180E">
      <w:pPr>
        <w:numPr>
          <w:ilvl w:val="1"/>
          <w:numId w:val="42"/>
        </w:numPr>
        <w:overflowPunct/>
        <w:spacing w:before="120" w:line="300" w:lineRule="auto"/>
        <w:ind w:left="426" w:hanging="426"/>
        <w:jc w:val="both"/>
        <w:textAlignment w:val="auto"/>
        <w:rPr>
          <w:rFonts w:ascii="Arial Narrow" w:hAnsi="Arial Narrow" w:cs="Arial"/>
          <w:color w:val="FF0000"/>
          <w:sz w:val="22"/>
          <w:szCs w:val="22"/>
        </w:rPr>
      </w:pPr>
      <w:r w:rsidRPr="00BF074A">
        <w:rPr>
          <w:rFonts w:ascii="Arial Narrow" w:eastAsia="TimesNewRomanPSMT" w:hAnsi="Arial Narrow" w:cs="Arial"/>
          <w:color w:val="000000"/>
          <w:sz w:val="22"/>
          <w:szCs w:val="22"/>
        </w:rPr>
        <w:lastRenderedPageBreak/>
        <w:t>Oświadczenie, o którym mowa w ust. 1, stanowi dowód potwierdzający brak podstaw wykluczenia, spełnianie warunków udziału w postępowaniu lub kryteriów selekcji, odpowiednio na dzień składania wniosków o dopuszczenie do udziału w postępowaniu albo ofert, stanowi dowód tymczasowo zastępujący wymagane przez zamawiającego podmiotowe środki dowodowe.</w:t>
      </w:r>
    </w:p>
    <w:p w:rsidR="001228C3" w:rsidRPr="00BF074A" w:rsidRDefault="001228C3" w:rsidP="0064180E">
      <w:pPr>
        <w:numPr>
          <w:ilvl w:val="1"/>
          <w:numId w:val="42"/>
        </w:numPr>
        <w:overflowPunct/>
        <w:spacing w:before="120" w:line="300" w:lineRule="auto"/>
        <w:ind w:left="426" w:hanging="426"/>
        <w:jc w:val="both"/>
        <w:textAlignment w:val="auto"/>
        <w:rPr>
          <w:rFonts w:ascii="Arial Narrow" w:hAnsi="Arial Narrow" w:cs="Arial"/>
          <w:color w:val="FF0000"/>
          <w:sz w:val="22"/>
          <w:szCs w:val="22"/>
        </w:rPr>
      </w:pPr>
      <w:r w:rsidRPr="00BF074A">
        <w:rPr>
          <w:rFonts w:ascii="Arial Narrow" w:eastAsia="TimesNewRomanPSMT" w:hAnsi="Arial Narrow" w:cs="Arial"/>
          <w:color w:val="000000"/>
          <w:sz w:val="22"/>
          <w:szCs w:val="22"/>
        </w:rPr>
        <w:t>W przypadku wspólnego ubiegania się o zamówienie przez wykonawców, oświadczenie, o którym mowa w ust. 1</w:t>
      </w:r>
      <w:r w:rsidR="00BF074A">
        <w:rPr>
          <w:rFonts w:ascii="Arial Narrow" w:eastAsia="TimesNewRomanPSMT" w:hAnsi="Arial Narrow" w:cs="Arial"/>
          <w:color w:val="000000"/>
          <w:sz w:val="22"/>
          <w:szCs w:val="22"/>
        </w:rPr>
        <w:t xml:space="preserve">.1. </w:t>
      </w:r>
      <w:r w:rsidRPr="00BF074A">
        <w:rPr>
          <w:rFonts w:ascii="Arial Narrow" w:eastAsia="TimesNewRomanPSMT" w:hAnsi="Arial Narrow" w:cs="Arial"/>
          <w:color w:val="000000"/>
          <w:sz w:val="22"/>
          <w:szCs w:val="22"/>
        </w:rPr>
        <w:t xml:space="preserve"> składa każdy z wykonawców. Oświadczenia te potwierdzają brak podstaw wykluczenia oraz spełnianie warunków udziału w postępowaniu lub kryteriów selekcji w zakresie, w jakim każdy z wykonawców wykazuje spełnianie warunków udziału w postępowaniu lub kryteriów selekcji.</w:t>
      </w:r>
    </w:p>
    <w:p w:rsidR="001228C3" w:rsidRPr="00BF074A" w:rsidRDefault="001228C3" w:rsidP="0064180E">
      <w:pPr>
        <w:numPr>
          <w:ilvl w:val="1"/>
          <w:numId w:val="42"/>
        </w:numPr>
        <w:overflowPunct/>
        <w:spacing w:before="120" w:line="300" w:lineRule="auto"/>
        <w:ind w:left="426" w:hanging="426"/>
        <w:jc w:val="both"/>
        <w:textAlignment w:val="auto"/>
        <w:rPr>
          <w:rFonts w:ascii="Arial Narrow" w:hAnsi="Arial Narrow" w:cs="Arial"/>
          <w:color w:val="FF0000"/>
          <w:sz w:val="22"/>
          <w:szCs w:val="22"/>
        </w:rPr>
      </w:pPr>
      <w:r w:rsidRPr="00BF074A">
        <w:rPr>
          <w:rFonts w:ascii="Arial Narrow" w:eastAsia="TimesNewRomanPSMT" w:hAnsi="Arial Narrow" w:cs="Arial"/>
          <w:color w:val="000000"/>
          <w:sz w:val="22"/>
          <w:szCs w:val="22"/>
        </w:rPr>
        <w:t>Wykonawca, w przypadku polegania na zdolnościach lub sytuacji podmiotów udostępniających zasoby, przedstawia, wraz z oświadczeniem, o którym mowa w ust. 1</w:t>
      </w:r>
      <w:r w:rsidR="00BF074A">
        <w:rPr>
          <w:rFonts w:ascii="Arial Narrow" w:eastAsia="TimesNewRomanPSMT" w:hAnsi="Arial Narrow" w:cs="Arial"/>
          <w:color w:val="000000"/>
          <w:sz w:val="22"/>
          <w:szCs w:val="22"/>
        </w:rPr>
        <w:t>.1.</w:t>
      </w:r>
      <w:r w:rsidRPr="00BF074A">
        <w:rPr>
          <w:rFonts w:ascii="Arial Narrow" w:eastAsia="TimesNewRomanPSMT" w:hAnsi="Arial Narrow" w:cs="Arial"/>
          <w:color w:val="000000"/>
          <w:sz w:val="22"/>
          <w:szCs w:val="22"/>
        </w:rPr>
        <w:t>., także oświadczenie podmiotu udostępniającego zasoby, potwierdzające brak podstaw wykluczenia tego podmiotu oraz odpowiednio spełnianie warunków udziału w postępowaniu lub kryteriów selekcji, w zakresie, w jakim wykonawca powołuje się na jego zasoby.</w:t>
      </w:r>
    </w:p>
    <w:p w:rsidR="00BF074A" w:rsidRPr="00BF074A" w:rsidRDefault="00BF074A" w:rsidP="0064180E">
      <w:pPr>
        <w:numPr>
          <w:ilvl w:val="1"/>
          <w:numId w:val="42"/>
        </w:numPr>
        <w:overflowPunct/>
        <w:spacing w:before="120" w:line="300" w:lineRule="auto"/>
        <w:ind w:left="426" w:hanging="426"/>
        <w:jc w:val="both"/>
        <w:textAlignment w:val="auto"/>
        <w:rPr>
          <w:rFonts w:ascii="Arial Narrow" w:hAnsi="Arial Narrow" w:cs="Arial"/>
          <w:color w:val="FF0000"/>
          <w:sz w:val="22"/>
          <w:szCs w:val="22"/>
        </w:rPr>
      </w:pPr>
      <w:r w:rsidRPr="00BF074A">
        <w:rPr>
          <w:rFonts w:ascii="Arial Narrow" w:hAnsi="Arial Narrow" w:cs="Arial"/>
          <w:sz w:val="22"/>
          <w:szCs w:val="22"/>
        </w:rPr>
        <w:t xml:space="preserve">JEDZ wykonawca składa w postaci elektronicznej opatrzonej kwalifikowanym podpisem elektronicznym. Zamawiający dopuszcza w szczególności następujący format przesyłanych danych: .pdf, .doc, .docx, </w:t>
      </w:r>
    </w:p>
    <w:p w:rsidR="00BF074A" w:rsidRPr="00BF074A" w:rsidRDefault="00BF074A" w:rsidP="0064180E">
      <w:pPr>
        <w:numPr>
          <w:ilvl w:val="1"/>
          <w:numId w:val="42"/>
        </w:numPr>
        <w:overflowPunct/>
        <w:spacing w:before="120" w:line="300" w:lineRule="auto"/>
        <w:ind w:left="426" w:hanging="426"/>
        <w:jc w:val="both"/>
        <w:textAlignment w:val="auto"/>
        <w:rPr>
          <w:rFonts w:ascii="Arial Narrow" w:hAnsi="Arial Narrow" w:cs="Arial"/>
          <w:color w:val="FF0000"/>
          <w:sz w:val="22"/>
          <w:szCs w:val="22"/>
        </w:rPr>
      </w:pPr>
      <w:r w:rsidRPr="00BF074A">
        <w:rPr>
          <w:rFonts w:ascii="Arial Narrow" w:hAnsi="Arial Narrow" w:cs="Arial"/>
          <w:sz w:val="22"/>
          <w:szCs w:val="22"/>
        </w:rPr>
        <w:t>Wykonawca wypełnia JEDZ, tworząc dokument elektroniczny. Może korzystać z narzędzia ESPD lub innych dostępnych narzędzi lub oprogramowania, które umożliwiają wypełnienie JEDZ i JEDZ dokumentu</w:t>
      </w:r>
      <w:r>
        <w:rPr>
          <w:rFonts w:ascii="Arial Narrow" w:hAnsi="Arial Narrow" w:cs="Arial"/>
          <w:sz w:val="22"/>
          <w:szCs w:val="22"/>
        </w:rPr>
        <w:t xml:space="preserve"> e</w:t>
      </w:r>
      <w:r w:rsidRPr="00BF074A">
        <w:rPr>
          <w:rFonts w:ascii="Arial Narrow" w:hAnsi="Arial Narrow" w:cs="Arial"/>
          <w:sz w:val="22"/>
          <w:szCs w:val="22"/>
        </w:rPr>
        <w:t>lektronicznego, w szczególności w jednym z ww. formatów. Instrukcja wypełniania oświadczenia JEDZ dostępna jest na stronie internetowej UZP.</w:t>
      </w:r>
    </w:p>
    <w:p w:rsidR="00BF074A" w:rsidRPr="00BF074A" w:rsidRDefault="00BF074A" w:rsidP="0064180E">
      <w:pPr>
        <w:numPr>
          <w:ilvl w:val="1"/>
          <w:numId w:val="42"/>
        </w:numPr>
        <w:overflowPunct/>
        <w:spacing w:before="120" w:line="300" w:lineRule="auto"/>
        <w:ind w:left="426" w:hanging="426"/>
        <w:jc w:val="both"/>
        <w:textAlignment w:val="auto"/>
        <w:rPr>
          <w:rFonts w:ascii="Arial Narrow" w:hAnsi="Arial Narrow" w:cs="Arial"/>
          <w:color w:val="FF0000"/>
          <w:sz w:val="22"/>
          <w:szCs w:val="22"/>
        </w:rPr>
      </w:pPr>
      <w:r w:rsidRPr="00BF074A">
        <w:rPr>
          <w:rFonts w:ascii="Arial Narrow" w:hAnsi="Arial Narrow" w:cs="Arial"/>
          <w:sz w:val="22"/>
          <w:szCs w:val="22"/>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w:t>
      </w:r>
    </w:p>
    <w:p w:rsidR="00BF074A" w:rsidRPr="00BF074A" w:rsidRDefault="00BF074A" w:rsidP="0064180E">
      <w:pPr>
        <w:numPr>
          <w:ilvl w:val="1"/>
          <w:numId w:val="42"/>
        </w:numPr>
        <w:overflowPunct/>
        <w:spacing w:before="120" w:line="300" w:lineRule="auto"/>
        <w:ind w:left="426" w:hanging="426"/>
        <w:jc w:val="both"/>
        <w:textAlignment w:val="auto"/>
        <w:rPr>
          <w:rFonts w:ascii="Arial Narrow" w:hAnsi="Arial Narrow" w:cs="Arial"/>
          <w:color w:val="FF0000"/>
          <w:sz w:val="22"/>
          <w:szCs w:val="22"/>
        </w:rPr>
      </w:pPr>
      <w:r w:rsidRPr="00BF074A">
        <w:rPr>
          <w:rFonts w:ascii="Arial Narrow" w:hAnsi="Arial Narrow" w:cs="Arial"/>
          <w:b/>
          <w:sz w:val="22"/>
          <w:szCs w:val="22"/>
        </w:rPr>
        <w:t xml:space="preserve">Podpisany dokument elektroniczny JEDZ powinien zostać załączony do zaszyfrowanej </w:t>
      </w:r>
    </w:p>
    <w:p w:rsidR="00BF074A" w:rsidRPr="007E09D3" w:rsidRDefault="00BF074A" w:rsidP="00BF074A">
      <w:pPr>
        <w:spacing w:line="276" w:lineRule="auto"/>
        <w:ind w:left="284" w:firstLine="360"/>
        <w:jc w:val="both"/>
        <w:rPr>
          <w:rFonts w:ascii="Arial Narrow" w:hAnsi="Arial Narrow" w:cs="Arial"/>
          <w:b/>
          <w:sz w:val="22"/>
          <w:szCs w:val="22"/>
        </w:rPr>
      </w:pPr>
      <w:r w:rsidRPr="007E09D3">
        <w:rPr>
          <w:rFonts w:ascii="Arial Narrow" w:hAnsi="Arial Narrow" w:cs="Arial"/>
          <w:b/>
          <w:sz w:val="22"/>
          <w:szCs w:val="22"/>
        </w:rPr>
        <w:t xml:space="preserve">oferty wykonawcy. </w:t>
      </w:r>
    </w:p>
    <w:p w:rsidR="00E41513" w:rsidRDefault="00E41513" w:rsidP="0064180E">
      <w:pPr>
        <w:pStyle w:val="pkt"/>
        <w:numPr>
          <w:ilvl w:val="0"/>
          <w:numId w:val="42"/>
        </w:numPr>
        <w:autoSpaceDE w:val="0"/>
        <w:autoSpaceDN w:val="0"/>
        <w:spacing w:after="0" w:line="300" w:lineRule="auto"/>
        <w:rPr>
          <w:rFonts w:ascii="Arial Narrow" w:hAnsi="Arial Narrow" w:cs="Arial"/>
          <w:sz w:val="22"/>
          <w:szCs w:val="22"/>
        </w:rPr>
      </w:pPr>
      <w:r w:rsidRPr="00C263CB">
        <w:rPr>
          <w:rFonts w:ascii="Arial Narrow" w:hAnsi="Arial Narrow" w:cs="Arial"/>
          <w:b/>
          <w:bCs/>
          <w:sz w:val="22"/>
          <w:szCs w:val="22"/>
        </w:rPr>
        <w:t>Zamawiający przed wyborem oferty najkorzystniejszej</w:t>
      </w:r>
      <w:r w:rsidRPr="00C263CB">
        <w:rPr>
          <w:rFonts w:ascii="Arial Narrow" w:hAnsi="Arial Narrow" w:cs="Arial"/>
          <w:sz w:val="22"/>
          <w:szCs w:val="22"/>
        </w:rPr>
        <w:t xml:space="preserve"> wezwie Wykonawcę, którego oferta została oceniona najwyżej do złożenia w wyznaczonym, nie krótszym niż </w:t>
      </w:r>
      <w:r w:rsidR="00BF074A">
        <w:rPr>
          <w:rFonts w:ascii="Arial Narrow" w:hAnsi="Arial Narrow" w:cs="Arial"/>
          <w:sz w:val="22"/>
          <w:szCs w:val="22"/>
        </w:rPr>
        <w:t>10</w:t>
      </w:r>
      <w:r w:rsidRPr="00C263CB">
        <w:rPr>
          <w:rFonts w:ascii="Arial Narrow" w:hAnsi="Arial Narrow" w:cs="Arial"/>
          <w:sz w:val="22"/>
          <w:szCs w:val="22"/>
        </w:rPr>
        <w:t xml:space="preserve"> dni terminie aktualnych na dzień złożenia </w:t>
      </w:r>
      <w:r w:rsidR="00EF2BA9" w:rsidRPr="00C263CB">
        <w:rPr>
          <w:rFonts w:ascii="Arial Narrow" w:hAnsi="Arial Narrow" w:cs="Arial"/>
          <w:sz w:val="22"/>
          <w:szCs w:val="22"/>
        </w:rPr>
        <w:t xml:space="preserve">nw. </w:t>
      </w:r>
      <w:r w:rsidRPr="00C263CB">
        <w:rPr>
          <w:rFonts w:ascii="Arial Narrow" w:hAnsi="Arial Narrow" w:cs="Arial"/>
          <w:sz w:val="22"/>
          <w:szCs w:val="22"/>
        </w:rPr>
        <w:t>podmiotowych środków dowodowych</w:t>
      </w:r>
      <w:r w:rsidR="00EF2BA9" w:rsidRPr="00C263CB">
        <w:rPr>
          <w:rFonts w:ascii="Arial Narrow" w:hAnsi="Arial Narrow" w:cs="Arial"/>
          <w:sz w:val="22"/>
          <w:szCs w:val="22"/>
        </w:rPr>
        <w:t>:</w:t>
      </w:r>
    </w:p>
    <w:p w:rsidR="00EF2BA9" w:rsidRPr="00BF074A" w:rsidRDefault="00EF2BA9" w:rsidP="0064180E">
      <w:pPr>
        <w:pStyle w:val="pkt"/>
        <w:numPr>
          <w:ilvl w:val="1"/>
          <w:numId w:val="42"/>
        </w:numPr>
        <w:autoSpaceDE w:val="0"/>
        <w:autoSpaceDN w:val="0"/>
        <w:spacing w:after="0" w:line="300" w:lineRule="auto"/>
        <w:rPr>
          <w:rFonts w:ascii="Arial Narrow" w:hAnsi="Arial Narrow" w:cs="Arial"/>
          <w:sz w:val="22"/>
          <w:szCs w:val="22"/>
        </w:rPr>
      </w:pPr>
      <w:r w:rsidRPr="00BF074A">
        <w:rPr>
          <w:rFonts w:ascii="Arial Narrow" w:hAnsi="Arial Narrow" w:cs="Arial"/>
          <w:sz w:val="22"/>
          <w:szCs w:val="22"/>
        </w:rPr>
        <w:t xml:space="preserve">W celu potwierdzenia braku podstaw wykluczenia </w:t>
      </w:r>
      <w:r w:rsidR="00AF2009" w:rsidRPr="00BF074A">
        <w:rPr>
          <w:rFonts w:ascii="Arial Narrow" w:hAnsi="Arial Narrow" w:cs="Arial"/>
          <w:sz w:val="22"/>
          <w:szCs w:val="22"/>
        </w:rPr>
        <w:t>W</w:t>
      </w:r>
      <w:r w:rsidRPr="00BF074A">
        <w:rPr>
          <w:rFonts w:ascii="Arial Narrow" w:hAnsi="Arial Narrow" w:cs="Arial"/>
          <w:sz w:val="22"/>
          <w:szCs w:val="22"/>
        </w:rPr>
        <w:t>ykonawcy z udziału w</w:t>
      </w:r>
      <w:r w:rsidR="00DB3816" w:rsidRPr="00BF074A">
        <w:rPr>
          <w:rFonts w:ascii="Arial Narrow" w:hAnsi="Arial Narrow" w:cs="Arial"/>
          <w:sz w:val="22"/>
          <w:szCs w:val="22"/>
        </w:rPr>
        <w:t> </w:t>
      </w:r>
      <w:r w:rsidRPr="00BF074A">
        <w:rPr>
          <w:rFonts w:ascii="Arial Narrow" w:hAnsi="Arial Narrow" w:cs="Arial"/>
          <w:sz w:val="22"/>
          <w:szCs w:val="22"/>
        </w:rPr>
        <w:t>postępowaniu:</w:t>
      </w:r>
    </w:p>
    <w:p w:rsidR="00BF074A" w:rsidRPr="00BF074A" w:rsidRDefault="00BF074A" w:rsidP="00BF074A">
      <w:pPr>
        <w:spacing w:before="120" w:line="360" w:lineRule="auto"/>
        <w:ind w:firstLine="284"/>
        <w:contextualSpacing/>
        <w:jc w:val="both"/>
        <w:rPr>
          <w:rFonts w:ascii="Arial Narrow" w:eastAsia="Calibri" w:hAnsi="Arial Narrow" w:cs="Arial"/>
          <w:bCs/>
          <w:sz w:val="22"/>
          <w:szCs w:val="22"/>
          <w:lang w:eastAsia="en-US"/>
        </w:rPr>
      </w:pPr>
      <w:r>
        <w:rPr>
          <w:rFonts w:ascii="Arial Narrow" w:eastAsia="Calibri" w:hAnsi="Arial Narrow" w:cs="Arial"/>
          <w:bCs/>
          <w:sz w:val="22"/>
          <w:szCs w:val="22"/>
          <w:lang w:eastAsia="en-US"/>
        </w:rPr>
        <w:t xml:space="preserve">1) </w:t>
      </w:r>
      <w:r w:rsidRPr="00BF074A">
        <w:rPr>
          <w:rFonts w:ascii="Arial Narrow" w:eastAsia="Calibri" w:hAnsi="Arial Narrow" w:cs="Arial"/>
          <w:bCs/>
          <w:sz w:val="22"/>
          <w:szCs w:val="22"/>
          <w:lang w:eastAsia="en-US"/>
        </w:rPr>
        <w:t>Informacja z Krajowego Rejestru Karnego w zakresie:</w:t>
      </w:r>
    </w:p>
    <w:p w:rsidR="00BF074A" w:rsidRPr="00BF074A" w:rsidRDefault="00BF074A" w:rsidP="00BF074A">
      <w:pPr>
        <w:spacing w:line="276" w:lineRule="auto"/>
        <w:contextualSpacing/>
        <w:jc w:val="both"/>
        <w:rPr>
          <w:rFonts w:ascii="Arial Narrow" w:eastAsia="Calibri" w:hAnsi="Arial Narrow" w:cs="Arial"/>
          <w:bCs/>
          <w:sz w:val="22"/>
          <w:szCs w:val="22"/>
          <w:lang w:eastAsia="en-US"/>
        </w:rPr>
      </w:pPr>
      <w:r w:rsidRPr="00BF074A">
        <w:rPr>
          <w:rFonts w:ascii="Arial Narrow" w:eastAsia="Calibri" w:hAnsi="Arial Narrow" w:cs="Arial"/>
          <w:bCs/>
          <w:sz w:val="22"/>
          <w:szCs w:val="22"/>
          <w:lang w:eastAsia="en-US"/>
        </w:rPr>
        <w:t xml:space="preserve">            a) art. 108 ust. 1 pkt 1 i 2 ustawy,</w:t>
      </w:r>
    </w:p>
    <w:p w:rsidR="00BF074A" w:rsidRPr="00BF074A" w:rsidRDefault="00BF074A" w:rsidP="00BF074A">
      <w:pPr>
        <w:spacing w:before="60" w:line="276" w:lineRule="auto"/>
        <w:ind w:left="851" w:hanging="851"/>
        <w:contextualSpacing/>
        <w:jc w:val="both"/>
        <w:rPr>
          <w:rFonts w:ascii="Arial Narrow" w:eastAsia="Calibri" w:hAnsi="Arial Narrow" w:cs="Arial"/>
          <w:bCs/>
          <w:sz w:val="22"/>
          <w:szCs w:val="22"/>
          <w:lang w:eastAsia="en-US"/>
        </w:rPr>
      </w:pPr>
      <w:r w:rsidRPr="00BF074A">
        <w:rPr>
          <w:rFonts w:ascii="Arial Narrow" w:eastAsia="Calibri" w:hAnsi="Arial Narrow" w:cs="Arial"/>
          <w:bCs/>
          <w:sz w:val="22"/>
          <w:szCs w:val="22"/>
          <w:lang w:eastAsia="en-US"/>
        </w:rPr>
        <w:t xml:space="preserve">             b) art. 108 ust. 1 pkt 4 ustawy, dotyczącej orzeczenia zakazu ubiegania się o zamówienie publiczne tytułem środka karnego,</w:t>
      </w:r>
    </w:p>
    <w:p w:rsidR="00BF074A" w:rsidRPr="00BF074A" w:rsidRDefault="00BF074A" w:rsidP="00BF074A">
      <w:pPr>
        <w:pStyle w:val="pkt"/>
        <w:autoSpaceDE w:val="0"/>
        <w:autoSpaceDN w:val="0"/>
        <w:spacing w:after="0" w:line="276" w:lineRule="auto"/>
        <w:ind w:left="567" w:hanging="567"/>
        <w:rPr>
          <w:rFonts w:ascii="Arial Narrow" w:hAnsi="Arial Narrow" w:cs="Arial"/>
          <w:b/>
          <w:sz w:val="22"/>
          <w:szCs w:val="22"/>
        </w:rPr>
      </w:pPr>
      <w:r w:rsidRPr="00BF074A">
        <w:rPr>
          <w:rFonts w:ascii="Arial Narrow" w:eastAsia="Calibri" w:hAnsi="Arial Narrow" w:cs="Arial"/>
          <w:bCs/>
          <w:sz w:val="22"/>
          <w:szCs w:val="22"/>
          <w:lang w:eastAsia="en-US"/>
        </w:rPr>
        <w:t xml:space="preserve">            - sporządzonej nie wcześniej niż 6 miesięcy przed jej złożeniem</w:t>
      </w:r>
    </w:p>
    <w:p w:rsidR="00BF074A" w:rsidRDefault="00BF074A" w:rsidP="00BF074A">
      <w:pPr>
        <w:pStyle w:val="pkt"/>
        <w:autoSpaceDE w:val="0"/>
        <w:autoSpaceDN w:val="0"/>
        <w:spacing w:before="120" w:after="0" w:line="276" w:lineRule="auto"/>
        <w:ind w:hanging="425"/>
        <w:rPr>
          <w:rFonts w:ascii="Arial Narrow" w:eastAsia="Calibri" w:hAnsi="Arial Narrow" w:cs="Arial"/>
          <w:bCs/>
          <w:sz w:val="22"/>
          <w:szCs w:val="22"/>
          <w:u w:val="single"/>
          <w:lang w:eastAsia="en-US"/>
        </w:rPr>
      </w:pPr>
      <w:r>
        <w:rPr>
          <w:rFonts w:ascii="Arial Narrow" w:hAnsi="Arial Narrow" w:cs="Arial"/>
          <w:sz w:val="22"/>
          <w:szCs w:val="22"/>
        </w:rPr>
        <w:t xml:space="preserve">2) </w:t>
      </w:r>
      <w:r w:rsidRPr="00BF074A">
        <w:rPr>
          <w:rFonts w:ascii="Arial Narrow" w:eastAsia="Calibri" w:hAnsi="Arial Narrow" w:cs="Arial"/>
          <w:bCs/>
          <w:sz w:val="22"/>
          <w:szCs w:val="22"/>
          <w:lang w:eastAsia="en-US"/>
        </w:rPr>
        <w:t xml:space="preserve">Oświadczenie Wykonawcy, w zakresie art. 108 ust. 1 pkt 5 ustawy, o braku przynależności do tej samej grupy kapitałowej w rozumieniu ustawy z dnia 16 lutego 2007r. o ochronie konkurencji i konsumentów (Dz.U. z 2020r.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wzór oświadczenia stanowi </w:t>
      </w:r>
      <w:r w:rsidRPr="00BF074A">
        <w:rPr>
          <w:rFonts w:ascii="Arial Narrow" w:eastAsia="Calibri" w:hAnsi="Arial Narrow" w:cs="Arial"/>
          <w:b/>
          <w:bCs/>
          <w:sz w:val="22"/>
          <w:szCs w:val="22"/>
          <w:u w:val="single"/>
          <w:lang w:eastAsia="en-US"/>
        </w:rPr>
        <w:t>załącznik nr 4 do SWZ</w:t>
      </w:r>
      <w:r w:rsidRPr="00BF074A">
        <w:rPr>
          <w:rFonts w:ascii="Arial Narrow" w:eastAsia="Calibri" w:hAnsi="Arial Narrow" w:cs="Arial"/>
          <w:bCs/>
          <w:sz w:val="22"/>
          <w:szCs w:val="22"/>
          <w:u w:val="single"/>
          <w:lang w:eastAsia="en-US"/>
        </w:rPr>
        <w:t>.</w:t>
      </w:r>
    </w:p>
    <w:p w:rsidR="00BF074A" w:rsidRDefault="00BF074A" w:rsidP="00BF074A">
      <w:pPr>
        <w:pStyle w:val="pkt"/>
        <w:autoSpaceDE w:val="0"/>
        <w:autoSpaceDN w:val="0"/>
        <w:spacing w:before="120" w:after="0" w:line="276" w:lineRule="auto"/>
        <w:ind w:hanging="425"/>
        <w:rPr>
          <w:rFonts w:ascii="Arial Narrow" w:hAnsi="Arial Narrow" w:cs="Arial"/>
          <w:sz w:val="22"/>
          <w:szCs w:val="22"/>
        </w:rPr>
      </w:pPr>
      <w:r w:rsidRPr="00BF074A">
        <w:rPr>
          <w:rFonts w:ascii="Arial Narrow" w:eastAsia="Calibri" w:hAnsi="Arial Narrow" w:cs="Arial"/>
          <w:bCs/>
          <w:sz w:val="22"/>
          <w:szCs w:val="22"/>
          <w:lang w:eastAsia="en-US"/>
        </w:rPr>
        <w:t xml:space="preserve">3) </w:t>
      </w:r>
      <w:r w:rsidRPr="00BF074A">
        <w:rPr>
          <w:rFonts w:ascii="Arial Narrow" w:hAnsi="Arial Narrow" w:cs="Arial"/>
          <w:sz w:val="22"/>
          <w:szCs w:val="22"/>
        </w:rPr>
        <w:t xml:space="preserve">zaświadczenie właściwego naczelnika urzędu skarbowego potwierdzającego, że wykonawca nie zalega z opłacaniem podatków i opłat, w zakresie art. 109 ust. 1 pkt 1 ustawy, wystawionego nie wcześniej niż 3 miesiące przed jego złożeniem, a w przypadku zalegania z opłacaniem podatków </w:t>
      </w:r>
      <w:r w:rsidRPr="00BF074A">
        <w:rPr>
          <w:rFonts w:ascii="Arial Narrow" w:hAnsi="Arial Narrow" w:cs="Arial"/>
          <w:sz w:val="22"/>
          <w:szCs w:val="22"/>
        </w:rPr>
        <w:lastRenderedPageBreak/>
        <w:t>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rsidR="00BF074A" w:rsidRPr="00BF074A" w:rsidRDefault="00BF074A" w:rsidP="00BF074A">
      <w:pPr>
        <w:pStyle w:val="pkt"/>
        <w:autoSpaceDE w:val="0"/>
        <w:autoSpaceDN w:val="0"/>
        <w:spacing w:before="120" w:after="0" w:line="276" w:lineRule="auto"/>
        <w:ind w:hanging="425"/>
        <w:rPr>
          <w:rFonts w:ascii="Arial Narrow" w:hAnsi="Arial Narrow" w:cs="Arial"/>
          <w:sz w:val="22"/>
          <w:szCs w:val="22"/>
        </w:rPr>
      </w:pPr>
      <w:r w:rsidRPr="00BF074A">
        <w:rPr>
          <w:rFonts w:ascii="Arial Narrow" w:eastAsia="Calibri" w:hAnsi="Arial Narrow" w:cs="Arial"/>
          <w:bCs/>
          <w:sz w:val="22"/>
          <w:szCs w:val="22"/>
          <w:lang w:eastAsia="en-US"/>
        </w:rPr>
        <w:t xml:space="preserve">4) </w:t>
      </w:r>
      <w:r w:rsidRPr="00BF074A">
        <w:rPr>
          <w:rFonts w:ascii="Arial Narrow" w:hAnsi="Arial Narrow" w:cs="Arial"/>
          <w:sz w:val="22"/>
          <w:szCs w:val="22"/>
        </w:rPr>
        <w:t>zaświadczenie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rsidR="00BF074A" w:rsidRPr="00BF074A" w:rsidRDefault="00BF074A" w:rsidP="00BF074A">
      <w:pPr>
        <w:pStyle w:val="pkt"/>
        <w:autoSpaceDE w:val="0"/>
        <w:autoSpaceDN w:val="0"/>
        <w:spacing w:before="120" w:after="0" w:line="276" w:lineRule="auto"/>
        <w:ind w:hanging="425"/>
        <w:rPr>
          <w:rFonts w:ascii="Arial Narrow" w:hAnsi="Arial Narrow" w:cs="Arial"/>
          <w:sz w:val="22"/>
          <w:szCs w:val="22"/>
        </w:rPr>
      </w:pPr>
      <w:r>
        <w:rPr>
          <w:rFonts w:ascii="Arial Narrow" w:hAnsi="Arial Narrow" w:cs="Arial"/>
          <w:sz w:val="22"/>
          <w:szCs w:val="22"/>
        </w:rPr>
        <w:t xml:space="preserve">5) </w:t>
      </w:r>
      <w:r w:rsidRPr="00BF074A">
        <w:rPr>
          <w:rFonts w:ascii="Arial Narrow" w:hAnsi="Arial Narrow" w:cs="Arial"/>
          <w:b/>
          <w:sz w:val="22"/>
          <w:szCs w:val="22"/>
        </w:rPr>
        <w:t>o</w:t>
      </w:r>
      <w:r w:rsidRPr="00BF074A">
        <w:rPr>
          <w:rFonts w:ascii="Arial Narrow" w:eastAsia="Calibri" w:hAnsi="Arial Narrow" w:cs="Arial"/>
          <w:bCs/>
          <w:sz w:val="22"/>
          <w:szCs w:val="22"/>
          <w:lang w:eastAsia="en-US"/>
        </w:rPr>
        <w:t>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rsidR="00BF074A" w:rsidRPr="00BF074A" w:rsidRDefault="00BF074A" w:rsidP="00BF074A">
      <w:pPr>
        <w:spacing w:line="276" w:lineRule="auto"/>
        <w:ind w:left="567" w:hanging="567"/>
        <w:contextualSpacing/>
        <w:jc w:val="both"/>
        <w:rPr>
          <w:rFonts w:ascii="Arial Narrow" w:eastAsia="Calibri" w:hAnsi="Arial Narrow" w:cs="Arial"/>
          <w:bCs/>
          <w:sz w:val="22"/>
          <w:szCs w:val="22"/>
          <w:lang w:eastAsia="en-US"/>
        </w:rPr>
      </w:pPr>
      <w:r w:rsidRPr="00BF074A">
        <w:rPr>
          <w:rFonts w:ascii="Arial Narrow" w:eastAsia="Calibri" w:hAnsi="Arial Narrow" w:cs="Arial"/>
          <w:bCs/>
          <w:sz w:val="22"/>
          <w:szCs w:val="22"/>
          <w:lang w:eastAsia="en-US"/>
        </w:rPr>
        <w:t xml:space="preserve">  </w:t>
      </w:r>
      <w:r>
        <w:rPr>
          <w:rFonts w:ascii="Arial Narrow" w:eastAsia="Calibri" w:hAnsi="Arial Narrow" w:cs="Arial"/>
          <w:bCs/>
          <w:sz w:val="22"/>
          <w:szCs w:val="22"/>
          <w:lang w:eastAsia="en-US"/>
        </w:rPr>
        <w:t xml:space="preserve">     6) </w:t>
      </w:r>
      <w:r w:rsidRPr="00BF074A">
        <w:rPr>
          <w:rFonts w:ascii="Arial Narrow" w:eastAsia="Calibri" w:hAnsi="Arial Narrow" w:cs="Arial"/>
          <w:bCs/>
          <w:sz w:val="22"/>
          <w:szCs w:val="22"/>
          <w:lang w:eastAsia="en-US"/>
        </w:rPr>
        <w:t xml:space="preserve"> </w:t>
      </w:r>
      <w:r w:rsidRPr="00BF074A">
        <w:rPr>
          <w:rFonts w:ascii="Arial Narrow" w:eastAsia="Calibri" w:hAnsi="Arial Narrow"/>
          <w:sz w:val="22"/>
          <w:szCs w:val="22"/>
          <w:lang w:eastAsia="en-US"/>
        </w:rPr>
        <w:t>O</w:t>
      </w:r>
      <w:r w:rsidRPr="00BF074A">
        <w:rPr>
          <w:rFonts w:ascii="Arial Narrow" w:eastAsia="Calibri" w:hAnsi="Arial Narrow" w:cs="Arial"/>
          <w:bCs/>
          <w:sz w:val="22"/>
          <w:szCs w:val="22"/>
          <w:lang w:eastAsia="en-US"/>
        </w:rPr>
        <w:t>świadczenia Wykonawcy o aktualności informacji zawartych w oświadczeniu, o którym mowa w art. 125 ust. 1 ustawy, w zakresie podstaw wykluczenia z postępowania wskazanych przez Zamawiającego, o których mowa w:</w:t>
      </w:r>
    </w:p>
    <w:p w:rsidR="00BF074A" w:rsidRPr="00BF074A" w:rsidRDefault="00BF074A" w:rsidP="00BF074A">
      <w:pPr>
        <w:spacing w:line="276" w:lineRule="auto"/>
        <w:contextualSpacing/>
        <w:jc w:val="both"/>
        <w:rPr>
          <w:rFonts w:ascii="Arial Narrow" w:eastAsia="Calibri" w:hAnsi="Arial Narrow" w:cs="Arial"/>
          <w:bCs/>
          <w:sz w:val="22"/>
          <w:szCs w:val="22"/>
          <w:lang w:eastAsia="en-US"/>
        </w:rPr>
      </w:pPr>
      <w:r w:rsidRPr="00BF074A">
        <w:rPr>
          <w:rFonts w:ascii="Arial Narrow" w:eastAsia="Calibri" w:hAnsi="Arial Narrow" w:cs="Arial"/>
          <w:bCs/>
          <w:sz w:val="22"/>
          <w:szCs w:val="22"/>
          <w:lang w:eastAsia="en-US"/>
        </w:rPr>
        <w:t xml:space="preserve">           a) art. 108 ust. 1 pkt 3 ustawy,</w:t>
      </w:r>
    </w:p>
    <w:p w:rsidR="00BF074A" w:rsidRPr="00BF074A" w:rsidRDefault="00BF074A" w:rsidP="00BF074A">
      <w:pPr>
        <w:spacing w:line="276" w:lineRule="auto"/>
        <w:ind w:left="709" w:hanging="851"/>
        <w:contextualSpacing/>
        <w:jc w:val="both"/>
        <w:rPr>
          <w:rFonts w:ascii="Arial Narrow" w:eastAsia="Calibri" w:hAnsi="Arial Narrow" w:cs="Arial"/>
          <w:bCs/>
          <w:sz w:val="22"/>
          <w:szCs w:val="22"/>
          <w:lang w:eastAsia="en-US"/>
        </w:rPr>
      </w:pPr>
      <w:r w:rsidRPr="00BF074A">
        <w:rPr>
          <w:rFonts w:ascii="Arial Narrow" w:eastAsia="Calibri" w:hAnsi="Arial Narrow" w:cs="Arial"/>
          <w:bCs/>
          <w:sz w:val="22"/>
          <w:szCs w:val="22"/>
          <w:lang w:eastAsia="en-US"/>
        </w:rPr>
        <w:t xml:space="preserve">              b) art. 108 ust. 1 pkt 4 ustawy, dotyczących orzeczenia zakazu ubiegania się o zamówienie  publiczne tytułem środka zapobiegawczego,</w:t>
      </w:r>
    </w:p>
    <w:p w:rsidR="00BF074A" w:rsidRPr="00BF074A" w:rsidRDefault="00BF074A" w:rsidP="00BF074A">
      <w:pPr>
        <w:spacing w:line="276" w:lineRule="auto"/>
        <w:ind w:left="709" w:hanging="283"/>
        <w:contextualSpacing/>
        <w:jc w:val="both"/>
        <w:rPr>
          <w:rFonts w:ascii="Arial Narrow" w:eastAsia="Calibri" w:hAnsi="Arial Narrow" w:cs="Arial"/>
          <w:bCs/>
          <w:sz w:val="22"/>
          <w:szCs w:val="22"/>
          <w:lang w:eastAsia="en-US"/>
        </w:rPr>
      </w:pPr>
      <w:r w:rsidRPr="00BF074A">
        <w:rPr>
          <w:rFonts w:ascii="Arial Narrow" w:eastAsia="Calibri" w:hAnsi="Arial Narrow" w:cs="Arial"/>
          <w:bCs/>
          <w:sz w:val="22"/>
          <w:szCs w:val="22"/>
          <w:lang w:eastAsia="en-US"/>
        </w:rPr>
        <w:t xml:space="preserve">  c) art. 108 ust. 1 pkt 5 ustawy, dotyczących zawarcia z innymi wykonawcami porozumienia mającego na celu zakłócenie konkurencji,</w:t>
      </w:r>
    </w:p>
    <w:p w:rsidR="00BF074A" w:rsidRPr="00BF074A" w:rsidRDefault="00BF074A" w:rsidP="00BF074A">
      <w:pPr>
        <w:spacing w:line="276" w:lineRule="auto"/>
        <w:ind w:left="567" w:hanging="141"/>
        <w:contextualSpacing/>
        <w:jc w:val="both"/>
        <w:rPr>
          <w:rFonts w:ascii="Arial Narrow" w:eastAsia="Calibri" w:hAnsi="Arial Narrow" w:cs="Arial"/>
          <w:bCs/>
          <w:sz w:val="22"/>
          <w:szCs w:val="22"/>
          <w:lang w:eastAsia="en-US"/>
        </w:rPr>
      </w:pPr>
      <w:r w:rsidRPr="00BF074A">
        <w:rPr>
          <w:rFonts w:ascii="Arial Narrow" w:eastAsia="Calibri" w:hAnsi="Arial Narrow" w:cs="Arial"/>
          <w:bCs/>
          <w:sz w:val="22"/>
          <w:szCs w:val="22"/>
          <w:lang w:eastAsia="en-US"/>
        </w:rPr>
        <w:t xml:space="preserve">  d) art. 108 ust. 1 pkt 6 ustawy.</w:t>
      </w:r>
    </w:p>
    <w:p w:rsidR="00BF074A" w:rsidRPr="00BF074A" w:rsidRDefault="00BF074A" w:rsidP="00BF074A">
      <w:pPr>
        <w:spacing w:line="276" w:lineRule="auto"/>
        <w:ind w:left="709" w:hanging="283"/>
        <w:contextualSpacing/>
        <w:jc w:val="both"/>
        <w:rPr>
          <w:rFonts w:ascii="Arial Narrow" w:hAnsi="Arial Narrow" w:cs="Arial"/>
          <w:sz w:val="22"/>
          <w:szCs w:val="22"/>
        </w:rPr>
      </w:pPr>
      <w:r w:rsidRPr="00BF074A">
        <w:rPr>
          <w:rFonts w:ascii="Arial Narrow" w:eastAsia="Calibri" w:hAnsi="Arial Narrow" w:cs="Arial"/>
          <w:bCs/>
          <w:sz w:val="22"/>
          <w:szCs w:val="22"/>
          <w:lang w:eastAsia="en-US"/>
        </w:rPr>
        <w:t xml:space="preserve">  e) </w:t>
      </w:r>
      <w:r w:rsidRPr="00BF074A">
        <w:rPr>
          <w:rFonts w:ascii="Arial Narrow" w:hAnsi="Arial Narrow" w:cs="Arial"/>
          <w:sz w:val="22"/>
          <w:szCs w:val="22"/>
        </w:rPr>
        <w:t>art. 109 ust. 1 pkt 1 ustawy, odnośnie do naruszenia obowiązków dotyczących płatności  podatków i opłat lokalnych, o których mowa w ustawie z dnia 12.01.1991 r. o podatkach i opłatach lokalnych (Dz. U. z 2019 r. poz. 1170),</w:t>
      </w:r>
    </w:p>
    <w:p w:rsidR="00BF074A" w:rsidRPr="00BF074A" w:rsidRDefault="00BF074A" w:rsidP="00BF074A">
      <w:pPr>
        <w:spacing w:line="276" w:lineRule="auto"/>
        <w:ind w:left="567" w:hanging="141"/>
        <w:contextualSpacing/>
        <w:jc w:val="both"/>
        <w:rPr>
          <w:rFonts w:ascii="Arial Narrow" w:eastAsia="Calibri" w:hAnsi="Arial Narrow" w:cs="Arial"/>
          <w:bCs/>
          <w:sz w:val="22"/>
          <w:szCs w:val="22"/>
          <w:lang w:eastAsia="en-US"/>
        </w:rPr>
      </w:pPr>
      <w:r w:rsidRPr="00BF074A">
        <w:rPr>
          <w:rFonts w:ascii="Arial Narrow" w:hAnsi="Arial Narrow" w:cs="Arial"/>
          <w:sz w:val="22"/>
          <w:szCs w:val="22"/>
        </w:rPr>
        <w:t xml:space="preserve">  f) art. 109 ust. 1 pkt 5 i 7 ustawy.</w:t>
      </w:r>
    </w:p>
    <w:p w:rsidR="00BF074A" w:rsidRPr="00BF074A" w:rsidRDefault="00BF074A" w:rsidP="00BF074A">
      <w:pPr>
        <w:pStyle w:val="pkt"/>
        <w:autoSpaceDE w:val="0"/>
        <w:autoSpaceDN w:val="0"/>
        <w:spacing w:before="120" w:after="0" w:line="300" w:lineRule="auto"/>
        <w:ind w:left="0" w:firstLine="0"/>
        <w:rPr>
          <w:rFonts w:ascii="Arial Narrow" w:hAnsi="Arial Narrow" w:cs="Arial"/>
          <w:sz w:val="22"/>
          <w:szCs w:val="22"/>
        </w:rPr>
      </w:pPr>
      <w:r>
        <w:rPr>
          <w:rFonts w:ascii="Arial Narrow" w:eastAsia="Calibri" w:hAnsi="Arial Narrow" w:cs="Arial"/>
          <w:bCs/>
          <w:sz w:val="22"/>
          <w:szCs w:val="22"/>
          <w:lang w:eastAsia="en-US"/>
        </w:rPr>
        <w:t xml:space="preserve">            </w:t>
      </w:r>
      <w:r w:rsidRPr="00BF074A">
        <w:rPr>
          <w:rFonts w:ascii="Arial Narrow" w:eastAsia="Calibri" w:hAnsi="Arial Narrow" w:cs="Arial"/>
          <w:bCs/>
          <w:sz w:val="22"/>
          <w:szCs w:val="22"/>
          <w:lang w:eastAsia="en-US"/>
        </w:rPr>
        <w:t xml:space="preserve">Wzór oświadczenia zawarty jest w </w:t>
      </w:r>
      <w:r w:rsidRPr="00BF074A">
        <w:rPr>
          <w:rFonts w:ascii="Arial Narrow" w:eastAsia="Calibri" w:hAnsi="Arial Narrow" w:cs="Arial"/>
          <w:b/>
          <w:bCs/>
          <w:sz w:val="22"/>
          <w:szCs w:val="22"/>
          <w:u w:val="single"/>
          <w:lang w:eastAsia="en-US"/>
        </w:rPr>
        <w:t>załączniku nr 5 do SWZ</w:t>
      </w:r>
      <w:r w:rsidRPr="00BF074A">
        <w:rPr>
          <w:rFonts w:ascii="Arial Narrow" w:eastAsia="Calibri" w:hAnsi="Arial Narrow" w:cs="Arial"/>
          <w:bCs/>
          <w:sz w:val="22"/>
          <w:szCs w:val="22"/>
          <w:lang w:eastAsia="en-US"/>
        </w:rPr>
        <w:t>.</w:t>
      </w:r>
    </w:p>
    <w:p w:rsidR="00553188" w:rsidRPr="0081134C" w:rsidRDefault="00553188" w:rsidP="0064180E">
      <w:pPr>
        <w:pStyle w:val="pkt"/>
        <w:numPr>
          <w:ilvl w:val="1"/>
          <w:numId w:val="42"/>
        </w:numPr>
        <w:autoSpaceDE w:val="0"/>
        <w:autoSpaceDN w:val="0"/>
        <w:spacing w:before="120" w:after="0" w:line="300" w:lineRule="auto"/>
        <w:rPr>
          <w:rFonts w:ascii="Arial Narrow" w:hAnsi="Arial Narrow" w:cs="Arial"/>
          <w:sz w:val="22"/>
          <w:szCs w:val="22"/>
        </w:rPr>
      </w:pPr>
      <w:r w:rsidRPr="0081134C">
        <w:rPr>
          <w:rFonts w:ascii="Arial Narrow" w:hAnsi="Arial Narrow" w:cs="Arial"/>
          <w:sz w:val="22"/>
          <w:szCs w:val="22"/>
        </w:rPr>
        <w:t>W celu potwierdzenia spełniania warunków udziału w postępowaniu:</w:t>
      </w:r>
    </w:p>
    <w:p w:rsidR="00446253" w:rsidRDefault="00553188" w:rsidP="00D277C1">
      <w:pPr>
        <w:pStyle w:val="pkt"/>
        <w:numPr>
          <w:ilvl w:val="0"/>
          <w:numId w:val="42"/>
        </w:numPr>
        <w:autoSpaceDE w:val="0"/>
        <w:autoSpaceDN w:val="0"/>
        <w:spacing w:before="120" w:after="0" w:line="300" w:lineRule="auto"/>
        <w:rPr>
          <w:rFonts w:ascii="Arial Narrow" w:hAnsi="Arial Narrow" w:cs="Arial"/>
          <w:sz w:val="22"/>
          <w:szCs w:val="22"/>
        </w:rPr>
      </w:pPr>
      <w:r w:rsidRPr="00446253">
        <w:rPr>
          <w:rFonts w:ascii="Arial Narrow" w:hAnsi="Arial Narrow" w:cs="Arial"/>
          <w:sz w:val="22"/>
          <w:szCs w:val="22"/>
        </w:rPr>
        <w:t xml:space="preserve">dokumentu potwierdzającego, że Wykonawca jest ubezpieczony od odpowiedzialności cywilnej w zakresie prowadzonej działalności związanej z przedmiotem zamówienia na sumę gwarancyjną minimum </w:t>
      </w:r>
      <w:r w:rsidR="00446253" w:rsidRPr="00446253">
        <w:rPr>
          <w:rFonts w:ascii="Arial Narrow" w:hAnsi="Arial Narrow" w:cs="Arial"/>
          <w:sz w:val="22"/>
          <w:szCs w:val="22"/>
        </w:rPr>
        <w:t>1</w:t>
      </w:r>
      <w:r w:rsidR="00D921F5" w:rsidRPr="00446253">
        <w:rPr>
          <w:rFonts w:ascii="Arial Narrow" w:hAnsi="Arial Narrow" w:cs="Arial"/>
          <w:sz w:val="22"/>
          <w:szCs w:val="22"/>
        </w:rPr>
        <w:t>00</w:t>
      </w:r>
      <w:r w:rsidRPr="00446253">
        <w:rPr>
          <w:rFonts w:ascii="Arial Narrow" w:hAnsi="Arial Narrow" w:cs="Arial"/>
          <w:sz w:val="22"/>
          <w:szCs w:val="22"/>
        </w:rPr>
        <w:t> 000,00 zł</w:t>
      </w:r>
      <w:r w:rsidR="00D921F5" w:rsidRPr="00446253">
        <w:rPr>
          <w:rFonts w:ascii="Arial Narrow" w:hAnsi="Arial Narrow" w:cs="Arial"/>
          <w:sz w:val="22"/>
          <w:szCs w:val="22"/>
        </w:rPr>
        <w:t xml:space="preserve"> </w:t>
      </w:r>
    </w:p>
    <w:p w:rsidR="00E41513" w:rsidRPr="00446253" w:rsidRDefault="00E41513" w:rsidP="00D277C1">
      <w:pPr>
        <w:pStyle w:val="pkt"/>
        <w:numPr>
          <w:ilvl w:val="0"/>
          <w:numId w:val="42"/>
        </w:numPr>
        <w:autoSpaceDE w:val="0"/>
        <w:autoSpaceDN w:val="0"/>
        <w:spacing w:before="120" w:after="0" w:line="300" w:lineRule="auto"/>
        <w:rPr>
          <w:rFonts w:ascii="Arial Narrow" w:hAnsi="Arial Narrow" w:cs="Arial"/>
          <w:sz w:val="22"/>
          <w:szCs w:val="22"/>
        </w:rPr>
      </w:pPr>
      <w:r w:rsidRPr="00446253">
        <w:rPr>
          <w:rFonts w:ascii="Arial Narrow" w:hAnsi="Arial Narrow" w:cs="Arial"/>
          <w:sz w:val="22"/>
          <w:szCs w:val="22"/>
        </w:rPr>
        <w:t xml:space="preserve">Zamawiający żąda od </w:t>
      </w:r>
      <w:r w:rsidR="00AF2009" w:rsidRPr="00446253">
        <w:rPr>
          <w:rFonts w:ascii="Arial Narrow" w:hAnsi="Arial Narrow" w:cs="Arial"/>
          <w:sz w:val="22"/>
          <w:szCs w:val="22"/>
        </w:rPr>
        <w:t>W</w:t>
      </w:r>
      <w:r w:rsidRPr="00446253">
        <w:rPr>
          <w:rFonts w:ascii="Arial Narrow" w:hAnsi="Arial Narrow" w:cs="Arial"/>
          <w:sz w:val="22"/>
          <w:szCs w:val="22"/>
        </w:rPr>
        <w:t>ykonawcy, który polega na zdolnościach lub sytuacji innych podmiotów, przedstawienia w odniesieniu do tych podmiotów dokumentów wymienionych w</w:t>
      </w:r>
      <w:r w:rsidR="00135B94" w:rsidRPr="00446253">
        <w:rPr>
          <w:rFonts w:ascii="Arial Narrow" w:hAnsi="Arial Narrow" w:cs="Arial"/>
          <w:sz w:val="22"/>
          <w:szCs w:val="22"/>
        </w:rPr>
        <w:t xml:space="preserve"> Części V</w:t>
      </w:r>
      <w:r w:rsidR="00750F73" w:rsidRPr="00446253">
        <w:rPr>
          <w:rFonts w:ascii="Arial Narrow" w:hAnsi="Arial Narrow" w:cs="Arial"/>
          <w:sz w:val="22"/>
          <w:szCs w:val="22"/>
        </w:rPr>
        <w:t>I</w:t>
      </w:r>
      <w:r w:rsidRPr="00446253">
        <w:rPr>
          <w:rFonts w:ascii="Arial Narrow" w:hAnsi="Arial Narrow" w:cs="Arial"/>
          <w:sz w:val="22"/>
          <w:szCs w:val="22"/>
        </w:rPr>
        <w:t xml:space="preserve"> </w:t>
      </w:r>
      <w:r w:rsidR="00B510E6" w:rsidRPr="00446253">
        <w:rPr>
          <w:rFonts w:ascii="Arial Narrow" w:hAnsi="Arial Narrow" w:cs="Arial"/>
          <w:sz w:val="22"/>
          <w:szCs w:val="22"/>
        </w:rPr>
        <w:t>ust. 1 pkt. 1.1.</w:t>
      </w:r>
      <w:r w:rsidRPr="00446253">
        <w:rPr>
          <w:rFonts w:ascii="Arial Narrow" w:hAnsi="Arial Narrow" w:cs="Arial"/>
          <w:sz w:val="22"/>
          <w:szCs w:val="22"/>
        </w:rPr>
        <w:t xml:space="preserve"> SWZ</w:t>
      </w:r>
      <w:r w:rsidR="00135B94" w:rsidRPr="00446253">
        <w:rPr>
          <w:rFonts w:ascii="Arial Narrow" w:hAnsi="Arial Narrow" w:cs="Arial"/>
          <w:sz w:val="22"/>
          <w:szCs w:val="22"/>
        </w:rPr>
        <w:t xml:space="preserve"> oraz ust. 2 pkt. 2.1.</w:t>
      </w:r>
    </w:p>
    <w:p w:rsidR="00E41513" w:rsidRPr="00135B94" w:rsidRDefault="00E41513" w:rsidP="0064180E">
      <w:pPr>
        <w:pStyle w:val="pkt"/>
        <w:numPr>
          <w:ilvl w:val="0"/>
          <w:numId w:val="42"/>
        </w:numPr>
        <w:autoSpaceDE w:val="0"/>
        <w:autoSpaceDN w:val="0"/>
        <w:spacing w:before="120" w:after="0" w:line="300" w:lineRule="auto"/>
        <w:rPr>
          <w:rFonts w:ascii="Arial Narrow" w:hAnsi="Arial Narrow" w:cs="Arial"/>
          <w:sz w:val="22"/>
          <w:szCs w:val="22"/>
        </w:rPr>
      </w:pPr>
      <w:r w:rsidRPr="0081134C">
        <w:rPr>
          <w:rFonts w:ascii="Arial Narrow" w:hAnsi="Arial Narrow" w:cs="Arial"/>
          <w:sz w:val="22"/>
          <w:szCs w:val="22"/>
        </w:rPr>
        <w:t xml:space="preserve">W przypadku </w:t>
      </w:r>
      <w:r w:rsidR="00AF2009" w:rsidRPr="0081134C">
        <w:rPr>
          <w:rFonts w:ascii="Arial Narrow" w:hAnsi="Arial Narrow" w:cs="Arial"/>
          <w:sz w:val="22"/>
          <w:szCs w:val="22"/>
        </w:rPr>
        <w:t>W</w:t>
      </w:r>
      <w:r w:rsidRPr="0081134C">
        <w:rPr>
          <w:rFonts w:ascii="Arial Narrow" w:hAnsi="Arial Narrow" w:cs="Arial"/>
          <w:sz w:val="22"/>
          <w:szCs w:val="22"/>
        </w:rPr>
        <w:t xml:space="preserve">ykonawców składających wspólnie ofertę dokumenty i oświadczenia, o których mowa </w:t>
      </w:r>
      <w:r w:rsidR="00B510E6" w:rsidRPr="0081134C">
        <w:rPr>
          <w:rFonts w:ascii="Arial Narrow" w:hAnsi="Arial Narrow" w:cs="Arial"/>
          <w:sz w:val="22"/>
          <w:szCs w:val="22"/>
        </w:rPr>
        <w:t xml:space="preserve">w </w:t>
      </w:r>
      <w:r w:rsidR="00135B94" w:rsidRPr="00135B94">
        <w:rPr>
          <w:rFonts w:ascii="Arial Narrow" w:hAnsi="Arial Narrow" w:cs="Arial"/>
          <w:sz w:val="22"/>
          <w:szCs w:val="22"/>
        </w:rPr>
        <w:t>w Części V ust. 1 pkt. 1.1. SWZ</w:t>
      </w:r>
      <w:r w:rsidR="00135B94">
        <w:rPr>
          <w:rFonts w:ascii="Arial Narrow" w:hAnsi="Arial Narrow" w:cs="Arial"/>
          <w:sz w:val="22"/>
          <w:szCs w:val="22"/>
        </w:rPr>
        <w:t xml:space="preserve"> oraz ust. 2 pkt. 2.1 </w:t>
      </w:r>
      <w:r w:rsidRPr="00135B94">
        <w:rPr>
          <w:rFonts w:ascii="Arial Narrow" w:hAnsi="Arial Narrow" w:cs="Arial"/>
          <w:sz w:val="22"/>
          <w:szCs w:val="22"/>
        </w:rPr>
        <w:t xml:space="preserve">składają wszyscy </w:t>
      </w:r>
      <w:r w:rsidR="00AF2009" w:rsidRPr="00135B94">
        <w:rPr>
          <w:rFonts w:ascii="Arial Narrow" w:hAnsi="Arial Narrow" w:cs="Arial"/>
          <w:sz w:val="22"/>
          <w:szCs w:val="22"/>
        </w:rPr>
        <w:t>W</w:t>
      </w:r>
      <w:r w:rsidRPr="00135B94">
        <w:rPr>
          <w:rFonts w:ascii="Arial Narrow" w:hAnsi="Arial Narrow" w:cs="Arial"/>
          <w:sz w:val="22"/>
          <w:szCs w:val="22"/>
        </w:rPr>
        <w:t>ykonawcy.</w:t>
      </w:r>
    </w:p>
    <w:p w:rsidR="00215830" w:rsidRDefault="00215830" w:rsidP="00215830">
      <w:pPr>
        <w:pStyle w:val="Nagwek1"/>
        <w:jc w:val="center"/>
        <w:rPr>
          <w:rFonts w:ascii="Arial Narrow" w:hAnsi="Arial Narrow" w:cs="Arial"/>
          <w:bCs w:val="0"/>
          <w:color w:val="0070C0"/>
          <w:szCs w:val="22"/>
          <w:u w:val="single"/>
          <w:lang w:val="pl-PL"/>
        </w:rPr>
      </w:pPr>
      <w:bookmarkStart w:id="0" w:name="_Hlk79313260"/>
    </w:p>
    <w:p w:rsidR="00C25A34" w:rsidRPr="0081134C" w:rsidRDefault="00770B35" w:rsidP="004378A0">
      <w:pPr>
        <w:pStyle w:val="Nagwek2"/>
        <w:overflowPunct/>
        <w:autoSpaceDE/>
        <w:autoSpaceDN/>
        <w:adjustRightInd/>
        <w:spacing w:before="240" w:after="120" w:line="300" w:lineRule="auto"/>
        <w:jc w:val="center"/>
        <w:textAlignment w:val="auto"/>
        <w:rPr>
          <w:rFonts w:ascii="Arial Narrow" w:hAnsi="Arial Narrow" w:cs="Arial"/>
          <w:b/>
          <w:color w:val="0070C0"/>
          <w:sz w:val="22"/>
          <w:szCs w:val="22"/>
          <w:u w:val="single"/>
        </w:rPr>
      </w:pPr>
      <w:r w:rsidRPr="0081134C">
        <w:rPr>
          <w:rFonts w:ascii="Arial Narrow" w:hAnsi="Arial Narrow" w:cs="Arial"/>
          <w:b/>
          <w:color w:val="0070C0"/>
          <w:sz w:val="22"/>
          <w:szCs w:val="22"/>
          <w:u w:val="single"/>
        </w:rPr>
        <w:t>Część VI</w:t>
      </w:r>
      <w:bookmarkEnd w:id="0"/>
      <w:r w:rsidR="00D64406">
        <w:rPr>
          <w:rFonts w:ascii="Arial Narrow" w:hAnsi="Arial Narrow" w:cs="Arial"/>
          <w:b/>
          <w:color w:val="0070C0"/>
          <w:sz w:val="22"/>
          <w:szCs w:val="22"/>
          <w:u w:val="single"/>
          <w:lang w:val="pl-PL"/>
        </w:rPr>
        <w:t>I</w:t>
      </w:r>
      <w:r w:rsidR="004378A0" w:rsidRPr="0081134C">
        <w:rPr>
          <w:rFonts w:ascii="Arial Narrow" w:hAnsi="Arial Narrow" w:cs="Arial"/>
          <w:b/>
          <w:color w:val="0070C0"/>
          <w:sz w:val="22"/>
          <w:szCs w:val="22"/>
          <w:u w:val="single"/>
        </w:rPr>
        <w:br/>
      </w:r>
      <w:r w:rsidRPr="0081134C">
        <w:rPr>
          <w:rFonts w:ascii="Arial Narrow" w:hAnsi="Arial Narrow" w:cs="Arial"/>
          <w:b/>
          <w:color w:val="0070C0"/>
          <w:sz w:val="22"/>
          <w:szCs w:val="22"/>
          <w:u w:val="single"/>
        </w:rPr>
        <w:t>Pozostałe zasady składania oświadczeń i dokumentów</w:t>
      </w:r>
      <w:r w:rsidR="004378A0" w:rsidRPr="0081134C">
        <w:rPr>
          <w:rFonts w:ascii="Arial Narrow" w:hAnsi="Arial Narrow" w:cs="Arial"/>
          <w:b/>
          <w:color w:val="0070C0"/>
          <w:sz w:val="22"/>
          <w:szCs w:val="22"/>
          <w:u w:val="single"/>
          <w:lang w:val="pl-PL"/>
        </w:rPr>
        <w:t>.</w:t>
      </w:r>
      <w:r w:rsidR="004378A0" w:rsidRPr="0081134C">
        <w:rPr>
          <w:rFonts w:ascii="Arial Narrow" w:hAnsi="Arial Narrow" w:cs="Arial"/>
          <w:b/>
          <w:color w:val="0070C0"/>
          <w:sz w:val="22"/>
          <w:szCs w:val="22"/>
          <w:u w:val="single"/>
          <w:lang w:val="pl-PL"/>
        </w:rPr>
        <w:br/>
      </w:r>
      <w:r w:rsidRPr="0081134C">
        <w:rPr>
          <w:rFonts w:ascii="Arial Narrow" w:hAnsi="Arial Narrow" w:cs="Arial"/>
          <w:b/>
          <w:color w:val="0070C0"/>
          <w:sz w:val="22"/>
          <w:szCs w:val="22"/>
          <w:u w:val="single"/>
        </w:rPr>
        <w:t>Okoliczności umożliwiające uzupełnianie oświadczeń i dokumentów.</w:t>
      </w:r>
    </w:p>
    <w:p w:rsidR="00770B35" w:rsidRPr="0081134C" w:rsidRDefault="00770B35" w:rsidP="0064180E">
      <w:pPr>
        <w:pStyle w:val="pkt"/>
        <w:numPr>
          <w:ilvl w:val="0"/>
          <w:numId w:val="28"/>
        </w:numPr>
        <w:autoSpaceDE w:val="0"/>
        <w:autoSpaceDN w:val="0"/>
        <w:spacing w:before="120" w:after="0" w:line="300" w:lineRule="auto"/>
        <w:ind w:left="340" w:hanging="340"/>
        <w:rPr>
          <w:rFonts w:ascii="Arial Narrow" w:hAnsi="Arial Narrow" w:cs="Arial"/>
          <w:sz w:val="22"/>
          <w:szCs w:val="22"/>
        </w:rPr>
      </w:pPr>
      <w:r w:rsidRPr="0081134C">
        <w:rPr>
          <w:rFonts w:ascii="Arial Narrow" w:hAnsi="Arial Narrow" w:cs="Arial"/>
          <w:sz w:val="22"/>
          <w:szCs w:val="22"/>
        </w:rPr>
        <w:t>Dokumenty sporządzone w języku obcym są składane wraz z tłumaczeniem na język polski</w:t>
      </w:r>
      <w:r w:rsidR="004378A0" w:rsidRPr="0081134C">
        <w:rPr>
          <w:rFonts w:ascii="Arial Narrow" w:hAnsi="Arial Narrow" w:cs="Arial"/>
          <w:sz w:val="22"/>
          <w:szCs w:val="22"/>
        </w:rPr>
        <w:t>.</w:t>
      </w:r>
    </w:p>
    <w:p w:rsidR="005E5DBC" w:rsidRPr="00191ED2" w:rsidRDefault="005E5DBC" w:rsidP="0064180E">
      <w:pPr>
        <w:pStyle w:val="pkt"/>
        <w:numPr>
          <w:ilvl w:val="0"/>
          <w:numId w:val="28"/>
        </w:numPr>
        <w:autoSpaceDE w:val="0"/>
        <w:autoSpaceDN w:val="0"/>
        <w:spacing w:before="120" w:after="0" w:line="300" w:lineRule="auto"/>
        <w:ind w:left="340" w:hanging="340"/>
        <w:rPr>
          <w:rFonts w:ascii="Arial Narrow" w:hAnsi="Arial Narrow" w:cs="Arial"/>
          <w:sz w:val="22"/>
          <w:szCs w:val="22"/>
        </w:rPr>
      </w:pPr>
      <w:r w:rsidRPr="0081134C">
        <w:rPr>
          <w:rFonts w:ascii="Arial Narrow" w:hAnsi="Arial Narrow" w:cs="Arial"/>
          <w:bCs/>
          <w:sz w:val="22"/>
          <w:szCs w:val="22"/>
        </w:rPr>
        <w:t>Jeżeli Wykonawca ma siedzibę lub miejsce zamieszkania poza granicami Rzeczypospolitej Polskiej to zakres wymaganych dokumentów wskazany jest w §</w:t>
      </w:r>
      <w:r w:rsidR="00AF2009" w:rsidRPr="0081134C">
        <w:rPr>
          <w:rFonts w:ascii="Arial Narrow" w:hAnsi="Arial Narrow" w:cs="Arial"/>
          <w:bCs/>
          <w:sz w:val="22"/>
          <w:szCs w:val="22"/>
        </w:rPr>
        <w:t xml:space="preserve"> </w:t>
      </w:r>
      <w:r w:rsidRPr="0081134C">
        <w:rPr>
          <w:rFonts w:ascii="Arial Narrow" w:hAnsi="Arial Narrow" w:cs="Arial"/>
          <w:bCs/>
          <w:sz w:val="22"/>
          <w:szCs w:val="22"/>
        </w:rPr>
        <w:t xml:space="preserve">4 </w:t>
      </w:r>
      <w:r w:rsidR="00AF2009" w:rsidRPr="0081134C">
        <w:rPr>
          <w:rFonts w:ascii="Arial Narrow" w:hAnsi="Arial Narrow" w:cs="Arial"/>
          <w:bCs/>
          <w:i/>
          <w:iCs/>
          <w:sz w:val="22"/>
          <w:szCs w:val="22"/>
        </w:rPr>
        <w:t>r</w:t>
      </w:r>
      <w:r w:rsidRPr="0081134C">
        <w:rPr>
          <w:rFonts w:ascii="Arial Narrow" w:hAnsi="Arial Narrow" w:cs="Arial"/>
          <w:bCs/>
          <w:i/>
          <w:iCs/>
          <w:sz w:val="22"/>
          <w:szCs w:val="22"/>
        </w:rPr>
        <w:t>ozporządzenia Ministra Rozwoju, Pracy i Technologii z dnia 23.12.2020</w:t>
      </w:r>
      <w:r w:rsidR="00AF2009" w:rsidRPr="0081134C">
        <w:rPr>
          <w:rFonts w:ascii="Arial Narrow" w:hAnsi="Arial Narrow" w:cs="Arial"/>
          <w:bCs/>
          <w:i/>
          <w:iCs/>
          <w:sz w:val="22"/>
          <w:szCs w:val="22"/>
        </w:rPr>
        <w:t xml:space="preserve"> </w:t>
      </w:r>
      <w:r w:rsidRPr="0081134C">
        <w:rPr>
          <w:rFonts w:ascii="Arial Narrow" w:hAnsi="Arial Narrow" w:cs="Arial"/>
          <w:bCs/>
          <w:i/>
          <w:iCs/>
          <w:sz w:val="22"/>
          <w:szCs w:val="22"/>
        </w:rPr>
        <w:t>r</w:t>
      </w:r>
      <w:r w:rsidR="00AF2009" w:rsidRPr="0081134C">
        <w:rPr>
          <w:rFonts w:ascii="Arial Narrow" w:hAnsi="Arial Narrow" w:cs="Arial"/>
          <w:bCs/>
          <w:i/>
          <w:iCs/>
          <w:sz w:val="22"/>
          <w:szCs w:val="22"/>
        </w:rPr>
        <w:t>.</w:t>
      </w:r>
      <w:r w:rsidRPr="0081134C">
        <w:rPr>
          <w:rFonts w:ascii="Arial Narrow" w:hAnsi="Arial Narrow" w:cs="Arial"/>
          <w:bCs/>
          <w:i/>
          <w:iCs/>
          <w:sz w:val="22"/>
          <w:szCs w:val="22"/>
        </w:rPr>
        <w:t xml:space="preserve"> w sprawie podmiotowych środków dowodowych oraz innych dokumentów lub oświadczeń, jakich może żądać zamawiający od </w:t>
      </w:r>
      <w:r w:rsidR="00AF2009" w:rsidRPr="0081134C">
        <w:rPr>
          <w:rFonts w:ascii="Arial Narrow" w:hAnsi="Arial Narrow" w:cs="Arial"/>
          <w:bCs/>
          <w:i/>
          <w:iCs/>
          <w:sz w:val="22"/>
          <w:szCs w:val="22"/>
        </w:rPr>
        <w:t>W</w:t>
      </w:r>
      <w:r w:rsidRPr="0081134C">
        <w:rPr>
          <w:rFonts w:ascii="Arial Narrow" w:hAnsi="Arial Narrow" w:cs="Arial"/>
          <w:bCs/>
          <w:i/>
          <w:iCs/>
          <w:sz w:val="22"/>
          <w:szCs w:val="22"/>
        </w:rPr>
        <w:t>ykonawcy (Dz.U. z 2020</w:t>
      </w:r>
      <w:r w:rsidR="00AF2009" w:rsidRPr="0081134C">
        <w:rPr>
          <w:rFonts w:ascii="Arial Narrow" w:hAnsi="Arial Narrow" w:cs="Arial"/>
          <w:bCs/>
          <w:i/>
          <w:iCs/>
          <w:sz w:val="22"/>
          <w:szCs w:val="22"/>
        </w:rPr>
        <w:t xml:space="preserve"> r.,</w:t>
      </w:r>
      <w:r w:rsidRPr="0081134C">
        <w:rPr>
          <w:rFonts w:ascii="Arial Narrow" w:hAnsi="Arial Narrow" w:cs="Arial"/>
          <w:bCs/>
          <w:i/>
          <w:iCs/>
          <w:sz w:val="22"/>
          <w:szCs w:val="22"/>
        </w:rPr>
        <w:t xml:space="preserve"> poz. 2415)</w:t>
      </w:r>
      <w:r w:rsidR="00AF2009" w:rsidRPr="0081134C">
        <w:rPr>
          <w:rFonts w:ascii="Arial Narrow" w:hAnsi="Arial Narrow" w:cs="Arial"/>
          <w:bCs/>
          <w:i/>
          <w:iCs/>
          <w:sz w:val="22"/>
          <w:szCs w:val="22"/>
        </w:rPr>
        <w:t>.</w:t>
      </w:r>
    </w:p>
    <w:p w:rsidR="00407CDA" w:rsidRDefault="00407CDA" w:rsidP="0064180E">
      <w:pPr>
        <w:pStyle w:val="pkt"/>
        <w:numPr>
          <w:ilvl w:val="0"/>
          <w:numId w:val="28"/>
        </w:numPr>
        <w:autoSpaceDE w:val="0"/>
        <w:autoSpaceDN w:val="0"/>
        <w:spacing w:before="120" w:after="0" w:line="300" w:lineRule="auto"/>
        <w:ind w:left="340" w:hanging="340"/>
        <w:rPr>
          <w:rFonts w:ascii="Arial Narrow" w:hAnsi="Arial Narrow" w:cs="Arial"/>
          <w:sz w:val="22"/>
          <w:szCs w:val="22"/>
        </w:rPr>
      </w:pPr>
      <w:r w:rsidRPr="0081134C">
        <w:rPr>
          <w:rFonts w:ascii="Arial Narrow" w:hAnsi="Arial Narrow" w:cs="Arial"/>
          <w:sz w:val="22"/>
          <w:szCs w:val="22"/>
        </w:rPr>
        <w:t xml:space="preserve">W celu potwierdzenia, że osoba działająca w imieniu </w:t>
      </w:r>
      <w:r w:rsidR="00AF2009" w:rsidRPr="0081134C">
        <w:rPr>
          <w:rFonts w:ascii="Arial Narrow" w:hAnsi="Arial Narrow" w:cs="Arial"/>
          <w:sz w:val="22"/>
          <w:szCs w:val="22"/>
        </w:rPr>
        <w:t>W</w:t>
      </w:r>
      <w:r w:rsidRPr="0081134C">
        <w:rPr>
          <w:rFonts w:ascii="Arial Narrow" w:hAnsi="Arial Narrow" w:cs="Arial"/>
          <w:sz w:val="22"/>
          <w:szCs w:val="22"/>
        </w:rPr>
        <w:t xml:space="preserve">ykonawcy jest umocowana do jego reprezentowania, zamawiający może żądać od </w:t>
      </w:r>
      <w:r w:rsidR="00AF2009" w:rsidRPr="0081134C">
        <w:rPr>
          <w:rFonts w:ascii="Arial Narrow" w:hAnsi="Arial Narrow" w:cs="Arial"/>
          <w:sz w:val="22"/>
          <w:szCs w:val="22"/>
        </w:rPr>
        <w:t>W</w:t>
      </w:r>
      <w:r w:rsidRPr="0081134C">
        <w:rPr>
          <w:rFonts w:ascii="Arial Narrow" w:hAnsi="Arial Narrow" w:cs="Arial"/>
          <w:sz w:val="22"/>
          <w:szCs w:val="22"/>
        </w:rPr>
        <w:t xml:space="preserve">ykonawcy odpisu lub informacji z Krajowego Rejestru Sądowego, Centralnej Ewidencji i Informacji o Działalności Gospodarczej lub innego właściwego rejestru, chyba że zamawiający może je uzyskać za pomocą bezpłatnych i ogólnodostępnych baz danych, o ile </w:t>
      </w:r>
      <w:r w:rsidR="00AF2009" w:rsidRPr="0081134C">
        <w:rPr>
          <w:rFonts w:ascii="Arial Narrow" w:hAnsi="Arial Narrow" w:cs="Arial"/>
          <w:sz w:val="22"/>
          <w:szCs w:val="22"/>
        </w:rPr>
        <w:t>W</w:t>
      </w:r>
      <w:r w:rsidRPr="0081134C">
        <w:rPr>
          <w:rFonts w:ascii="Arial Narrow" w:hAnsi="Arial Narrow" w:cs="Arial"/>
          <w:sz w:val="22"/>
          <w:szCs w:val="22"/>
        </w:rPr>
        <w:t>ykonawca wskazał dane umożliwiające dostęp do tych dokumentów.</w:t>
      </w:r>
    </w:p>
    <w:p w:rsidR="00407CDA" w:rsidRPr="0081134C" w:rsidRDefault="00407CDA" w:rsidP="0064180E">
      <w:pPr>
        <w:pStyle w:val="pkt"/>
        <w:numPr>
          <w:ilvl w:val="0"/>
          <w:numId w:val="28"/>
        </w:numPr>
        <w:autoSpaceDE w:val="0"/>
        <w:autoSpaceDN w:val="0"/>
        <w:spacing w:before="120" w:after="0" w:line="300" w:lineRule="auto"/>
        <w:ind w:left="340" w:hanging="340"/>
        <w:rPr>
          <w:rFonts w:ascii="Arial Narrow" w:hAnsi="Arial Narrow" w:cs="Arial"/>
          <w:sz w:val="22"/>
          <w:szCs w:val="22"/>
        </w:rPr>
      </w:pPr>
      <w:r w:rsidRPr="0081134C">
        <w:rPr>
          <w:rFonts w:ascii="Arial Narrow" w:hAnsi="Arial Narrow" w:cs="Arial"/>
          <w:sz w:val="22"/>
          <w:szCs w:val="22"/>
        </w:rPr>
        <w:t>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wskazał w jednolitym dokumencie dane umożliwiające dostęp do tych środków lub podmiotowym środkiem dowodowym jest oświadczenie, którego treść odpowiada zakresowi oświadczenia, o którym mowa w art. 125 ust. 1. Ponadto wykonawca nie jest zobowiązany do złożenia podmiotowych środków dowodowych, które zamawiający posiada, jeżeli wykonawca wskaże te środki oraz potwierdzi ich prawidłowość i aktualność</w:t>
      </w:r>
      <w:r w:rsidR="004378A0" w:rsidRPr="0081134C">
        <w:rPr>
          <w:rFonts w:ascii="Arial Narrow" w:hAnsi="Arial Narrow" w:cs="Arial"/>
          <w:sz w:val="22"/>
          <w:szCs w:val="22"/>
        </w:rPr>
        <w:t>.</w:t>
      </w:r>
    </w:p>
    <w:p w:rsidR="00736633" w:rsidRPr="0081134C" w:rsidRDefault="004A169B" w:rsidP="0064180E">
      <w:pPr>
        <w:pStyle w:val="pkt"/>
        <w:numPr>
          <w:ilvl w:val="0"/>
          <w:numId w:val="28"/>
        </w:numPr>
        <w:autoSpaceDE w:val="0"/>
        <w:autoSpaceDN w:val="0"/>
        <w:spacing w:before="120" w:after="0" w:line="300" w:lineRule="auto"/>
        <w:ind w:left="340" w:hanging="340"/>
        <w:rPr>
          <w:rFonts w:ascii="Arial Narrow" w:eastAsia="TimesNewRomanPSMT" w:hAnsi="Arial Narrow" w:cs="Arial"/>
          <w:sz w:val="22"/>
          <w:szCs w:val="22"/>
        </w:rPr>
      </w:pPr>
      <w:r w:rsidRPr="0081134C">
        <w:rPr>
          <w:rFonts w:ascii="Arial Narrow" w:eastAsia="TimesNewRomanPSMT" w:hAnsi="Arial Narrow" w:cs="Arial"/>
          <w:sz w:val="22"/>
          <w:szCs w:val="22"/>
        </w:rPr>
        <w:t xml:space="preserve">Jeżeli wykonawca nie złożył oświadczenia, o którym mowa w art. 125 ust. 1, podmiotowych środków dowodowych, innych dokumentów lub oświadczeń składanych w postępowaniu lub są one niekompletne lub zawierają błędy, zamawiający wzywa wykonawcę odpowiednio do ich złożenia, poprawienia lub uzupełnienia w wyznaczonym terminie, chyba że: </w:t>
      </w:r>
    </w:p>
    <w:p w:rsidR="004A169B" w:rsidRPr="0081134C" w:rsidRDefault="004A169B" w:rsidP="00736633">
      <w:pPr>
        <w:pStyle w:val="pkt"/>
        <w:autoSpaceDE w:val="0"/>
        <w:autoSpaceDN w:val="0"/>
        <w:spacing w:before="120" w:after="0" w:line="300" w:lineRule="auto"/>
        <w:ind w:left="340" w:firstLine="0"/>
        <w:rPr>
          <w:rFonts w:ascii="Arial Narrow" w:eastAsia="TimesNewRomanPSMT" w:hAnsi="Arial Narrow" w:cs="Arial"/>
          <w:sz w:val="22"/>
          <w:szCs w:val="22"/>
        </w:rPr>
      </w:pPr>
      <w:r w:rsidRPr="0081134C">
        <w:rPr>
          <w:rFonts w:ascii="Arial Narrow" w:eastAsia="TimesNewRomanPSMT" w:hAnsi="Arial Narrow" w:cs="Arial"/>
          <w:sz w:val="22"/>
          <w:szCs w:val="22"/>
        </w:rPr>
        <w:t>oferta wykonawcy podlega odrzuceniu bez względu na ich złożenie, uzupełnienie lub poprawienie lub zachodzą przesłanki unieważnienia postępowania. Wykonawca składa podmiotowe środki dowodowe na wezwanie, aktualne na dzień ich złożenia.</w:t>
      </w:r>
    </w:p>
    <w:p w:rsidR="004A169B" w:rsidRPr="0081134C" w:rsidRDefault="00770B35" w:rsidP="0064180E">
      <w:pPr>
        <w:pStyle w:val="pkt"/>
        <w:numPr>
          <w:ilvl w:val="0"/>
          <w:numId w:val="28"/>
        </w:numPr>
        <w:autoSpaceDE w:val="0"/>
        <w:autoSpaceDN w:val="0"/>
        <w:spacing w:before="120" w:after="0" w:line="300" w:lineRule="auto"/>
        <w:ind w:left="340" w:hanging="340"/>
        <w:rPr>
          <w:rFonts w:ascii="Arial Narrow" w:hAnsi="Arial Narrow" w:cs="Arial"/>
          <w:sz w:val="22"/>
          <w:szCs w:val="22"/>
        </w:rPr>
      </w:pPr>
      <w:r w:rsidRPr="0081134C">
        <w:rPr>
          <w:rFonts w:ascii="Arial Narrow" w:hAnsi="Arial Narrow" w:cs="Arial"/>
          <w:sz w:val="22"/>
          <w:szCs w:val="22"/>
        </w:rPr>
        <w:t>Jeżeli jest to niezbędne do zapewnienia odpowiedniego przebiegu postępowania o udzielenie zamówienia, zamawiający może na każdym etapie postępowania wezwać wykonawców do złożenia wszystkich lub niektórych</w:t>
      </w:r>
      <w:r w:rsidR="004A169B" w:rsidRPr="0081134C">
        <w:rPr>
          <w:rFonts w:ascii="Arial Narrow" w:hAnsi="Arial Narrow" w:cs="Arial"/>
          <w:sz w:val="22"/>
          <w:szCs w:val="22"/>
        </w:rPr>
        <w:t xml:space="preserve"> podmiotowych środków dowodowych aktualnych na dzień ich złożenia</w:t>
      </w:r>
    </w:p>
    <w:p w:rsidR="00303A81" w:rsidRPr="0081134C" w:rsidRDefault="004A169B" w:rsidP="004378A0">
      <w:pPr>
        <w:pStyle w:val="Nagwek2"/>
        <w:overflowPunct/>
        <w:autoSpaceDE/>
        <w:autoSpaceDN/>
        <w:adjustRightInd/>
        <w:spacing w:before="240" w:after="120" w:line="300" w:lineRule="auto"/>
        <w:jc w:val="center"/>
        <w:textAlignment w:val="auto"/>
        <w:rPr>
          <w:rFonts w:ascii="Arial Narrow" w:hAnsi="Arial Narrow" w:cs="Arial"/>
          <w:b/>
          <w:color w:val="0070C0"/>
          <w:sz w:val="22"/>
          <w:szCs w:val="22"/>
          <w:u w:val="single"/>
        </w:rPr>
      </w:pPr>
      <w:r w:rsidRPr="0081134C">
        <w:rPr>
          <w:rFonts w:ascii="Arial Narrow" w:hAnsi="Arial Narrow" w:cs="Arial"/>
          <w:b/>
          <w:color w:val="0070C0"/>
          <w:sz w:val="22"/>
          <w:szCs w:val="22"/>
          <w:u w:val="single"/>
        </w:rPr>
        <w:t xml:space="preserve">Część </w:t>
      </w:r>
      <w:r w:rsidR="00D921F5">
        <w:rPr>
          <w:rFonts w:ascii="Arial Narrow" w:hAnsi="Arial Narrow" w:cs="Arial"/>
          <w:b/>
          <w:color w:val="0070C0"/>
          <w:sz w:val="22"/>
          <w:szCs w:val="22"/>
          <w:u w:val="single"/>
          <w:lang w:val="pl-PL"/>
        </w:rPr>
        <w:t>VIII</w:t>
      </w:r>
      <w:r w:rsidR="004378A0" w:rsidRPr="0081134C">
        <w:rPr>
          <w:rFonts w:ascii="Arial Narrow" w:hAnsi="Arial Narrow" w:cs="Arial"/>
          <w:b/>
          <w:color w:val="0070C0"/>
          <w:sz w:val="22"/>
          <w:szCs w:val="22"/>
          <w:u w:val="single"/>
        </w:rPr>
        <w:br/>
      </w:r>
      <w:r w:rsidR="00303A81" w:rsidRPr="0081134C">
        <w:rPr>
          <w:rFonts w:ascii="Arial Narrow" w:hAnsi="Arial Narrow" w:cs="Arial"/>
          <w:b/>
          <w:color w:val="0070C0"/>
          <w:sz w:val="22"/>
          <w:szCs w:val="22"/>
        </w:rPr>
        <w:t>Informacje o sposobie porozumiewania się zamawiającego z wykonawcami oraz przekazywania oświadczeń i dokumentów, a także wskazanie osób uprawnionych</w:t>
      </w:r>
      <w:r w:rsidR="004378A0" w:rsidRPr="0081134C">
        <w:rPr>
          <w:rFonts w:ascii="Arial Narrow" w:hAnsi="Arial Narrow" w:cs="Arial"/>
          <w:b/>
          <w:color w:val="0070C0"/>
          <w:sz w:val="22"/>
          <w:szCs w:val="22"/>
        </w:rPr>
        <w:br/>
      </w:r>
      <w:r w:rsidR="00303A81" w:rsidRPr="0081134C">
        <w:rPr>
          <w:rFonts w:ascii="Arial Narrow" w:hAnsi="Arial Narrow" w:cs="Arial"/>
          <w:b/>
          <w:color w:val="0070C0"/>
          <w:sz w:val="22"/>
          <w:szCs w:val="22"/>
        </w:rPr>
        <w:t>do porozumiewania się z wykonawcami</w:t>
      </w:r>
    </w:p>
    <w:p w:rsidR="001A1400" w:rsidRPr="0081134C" w:rsidRDefault="001A1400" w:rsidP="00C74162">
      <w:pPr>
        <w:pStyle w:val="Akapitzlist"/>
        <w:numPr>
          <w:ilvl w:val="0"/>
          <w:numId w:val="13"/>
        </w:numPr>
        <w:spacing w:line="300" w:lineRule="auto"/>
        <w:ind w:left="340" w:hanging="340"/>
        <w:contextualSpacing w:val="0"/>
        <w:rPr>
          <w:rFonts w:ascii="Arial Narrow" w:hAnsi="Arial Narrow" w:cs="Arial"/>
          <w:b/>
          <w:sz w:val="22"/>
          <w:szCs w:val="22"/>
        </w:rPr>
      </w:pPr>
      <w:r w:rsidRPr="0081134C">
        <w:rPr>
          <w:rFonts w:ascii="Arial Narrow" w:hAnsi="Arial Narrow" w:cs="Arial"/>
          <w:b/>
          <w:sz w:val="22"/>
          <w:szCs w:val="22"/>
        </w:rPr>
        <w:t>Informacje ogólne</w:t>
      </w:r>
    </w:p>
    <w:p w:rsidR="00F62CB7" w:rsidRPr="0081134C" w:rsidRDefault="00F62CB7" w:rsidP="00191ED2">
      <w:pPr>
        <w:pStyle w:val="Akapitzlist"/>
        <w:numPr>
          <w:ilvl w:val="0"/>
          <w:numId w:val="14"/>
        </w:numPr>
        <w:spacing w:before="120" w:line="276" w:lineRule="auto"/>
        <w:ind w:left="680" w:hanging="340"/>
        <w:contextualSpacing w:val="0"/>
        <w:jc w:val="both"/>
        <w:rPr>
          <w:rFonts w:ascii="Arial Narrow" w:hAnsi="Arial Narrow" w:cs="Arial"/>
          <w:sz w:val="22"/>
          <w:szCs w:val="22"/>
        </w:rPr>
      </w:pPr>
      <w:r w:rsidRPr="0081134C">
        <w:rPr>
          <w:rFonts w:ascii="Arial Narrow" w:hAnsi="Arial Narrow" w:cs="Arial"/>
          <w:sz w:val="22"/>
          <w:szCs w:val="22"/>
        </w:rPr>
        <w:t>W niniejszym postępowaniu komunikacja Zamawiającego z Wykonawcami odbywa się za pomocą środków komunikacji elektronicznej.</w:t>
      </w:r>
    </w:p>
    <w:p w:rsidR="00F62CB7" w:rsidRPr="0081134C" w:rsidRDefault="00F62CB7" w:rsidP="00191ED2">
      <w:pPr>
        <w:pStyle w:val="Akapitzlist"/>
        <w:numPr>
          <w:ilvl w:val="0"/>
          <w:numId w:val="14"/>
        </w:numPr>
        <w:spacing w:before="120" w:line="276" w:lineRule="auto"/>
        <w:ind w:left="680" w:hanging="340"/>
        <w:contextualSpacing w:val="0"/>
        <w:jc w:val="both"/>
        <w:rPr>
          <w:rFonts w:ascii="Arial Narrow" w:hAnsi="Arial Narrow" w:cs="Arial"/>
          <w:sz w:val="22"/>
          <w:szCs w:val="22"/>
        </w:rPr>
      </w:pPr>
      <w:r w:rsidRPr="0081134C">
        <w:rPr>
          <w:rFonts w:ascii="Arial Narrow" w:hAnsi="Arial Narrow" w:cs="Arial"/>
          <w:sz w:val="22"/>
          <w:szCs w:val="22"/>
        </w:rPr>
        <w:t>Wykonawca zamierzający wziąć udział w niniejszym postępowaniu o udzielenie zamówienia publicznego musi posiadać konto na ePUAP.</w:t>
      </w:r>
    </w:p>
    <w:p w:rsidR="00F62CB7" w:rsidRPr="0081134C" w:rsidRDefault="00F62CB7" w:rsidP="00191ED2">
      <w:pPr>
        <w:pStyle w:val="Akapitzlist"/>
        <w:numPr>
          <w:ilvl w:val="0"/>
          <w:numId w:val="14"/>
        </w:numPr>
        <w:spacing w:before="120" w:line="276" w:lineRule="auto"/>
        <w:ind w:left="680" w:hanging="340"/>
        <w:contextualSpacing w:val="0"/>
        <w:jc w:val="both"/>
        <w:rPr>
          <w:rFonts w:ascii="Arial Narrow" w:hAnsi="Arial Narrow" w:cs="Arial"/>
          <w:sz w:val="22"/>
          <w:szCs w:val="22"/>
        </w:rPr>
      </w:pPr>
      <w:r w:rsidRPr="0081134C">
        <w:rPr>
          <w:rFonts w:ascii="Arial Narrow" w:hAnsi="Arial Narrow" w:cs="Arial"/>
          <w:sz w:val="22"/>
          <w:szCs w:val="22"/>
        </w:rPr>
        <w:lastRenderedPageBreak/>
        <w:t>Komunikacja między zamawiającym a wykonawcami, w tym wszelkie oświadczenia, wnioski, zawiadomienia oraz informacje przekazywane są w formie elektronicznej za pośrednictwem:</w:t>
      </w:r>
    </w:p>
    <w:p w:rsidR="00F62CB7" w:rsidRPr="0081134C" w:rsidRDefault="00F62CB7" w:rsidP="0064180E">
      <w:pPr>
        <w:pStyle w:val="Tekstpodstawowy"/>
        <w:numPr>
          <w:ilvl w:val="0"/>
          <w:numId w:val="34"/>
        </w:numPr>
        <w:tabs>
          <w:tab w:val="left" w:pos="728"/>
        </w:tabs>
        <w:spacing w:before="0" w:after="0" w:line="276" w:lineRule="auto"/>
        <w:ind w:left="720" w:hanging="360"/>
        <w:rPr>
          <w:rFonts w:ascii="Arial Narrow" w:hAnsi="Arial Narrow" w:cs="Arial"/>
          <w:sz w:val="22"/>
          <w:szCs w:val="22"/>
        </w:rPr>
      </w:pPr>
      <w:r w:rsidRPr="0081134C">
        <w:rPr>
          <w:rFonts w:ascii="Arial Narrow" w:hAnsi="Arial Narrow" w:cs="Arial"/>
          <w:sz w:val="22"/>
          <w:szCs w:val="22"/>
        </w:rPr>
        <w:t xml:space="preserve">miniPortalu </w:t>
      </w:r>
      <w:hyperlink r:id="rId14" w:history="1">
        <w:r w:rsidRPr="0081134C">
          <w:rPr>
            <w:rFonts w:ascii="Arial Narrow" w:hAnsi="Arial Narrow" w:cs="Arial"/>
            <w:sz w:val="22"/>
            <w:szCs w:val="22"/>
            <w:u w:val="single"/>
            <w:lang w:eastAsia="en-US" w:bidi="en-US"/>
          </w:rPr>
          <w:t>https://miniportal.uzp.gov.pl/</w:t>
        </w:r>
      </w:hyperlink>
      <w:r w:rsidRPr="0081134C">
        <w:rPr>
          <w:rFonts w:ascii="Arial Narrow" w:hAnsi="Arial Narrow" w:cs="Arial"/>
          <w:sz w:val="22"/>
          <w:szCs w:val="22"/>
          <w:lang w:eastAsia="en-US" w:bidi="en-US"/>
        </w:rPr>
        <w:t xml:space="preserve"> </w:t>
      </w:r>
      <w:r w:rsidRPr="0081134C">
        <w:rPr>
          <w:rFonts w:ascii="Arial Narrow" w:hAnsi="Arial Narrow" w:cs="Arial"/>
          <w:sz w:val="22"/>
          <w:szCs w:val="22"/>
        </w:rPr>
        <w:t xml:space="preserve">oraz ePUAPu </w:t>
      </w:r>
      <w:hyperlink r:id="rId15" w:history="1">
        <w:r w:rsidRPr="0081134C">
          <w:rPr>
            <w:rFonts w:ascii="Arial Narrow" w:hAnsi="Arial Narrow" w:cs="Arial"/>
            <w:sz w:val="22"/>
            <w:szCs w:val="22"/>
            <w:u w:val="single"/>
            <w:lang w:eastAsia="en-US" w:bidi="en-US"/>
          </w:rPr>
          <w:t>https://epuap.gov.pl/wps/portal</w:t>
        </w:r>
      </w:hyperlink>
      <w:r w:rsidRPr="0081134C">
        <w:rPr>
          <w:rFonts w:ascii="Arial Narrow" w:hAnsi="Arial Narrow" w:cs="Arial"/>
          <w:sz w:val="22"/>
          <w:szCs w:val="22"/>
          <w:u w:val="single"/>
          <w:lang w:eastAsia="en-US" w:bidi="en-US"/>
        </w:rPr>
        <w:t xml:space="preserve"> </w:t>
      </w:r>
      <w:r w:rsidRPr="0081134C">
        <w:rPr>
          <w:rFonts w:ascii="Arial Narrow" w:hAnsi="Arial Narrow" w:cs="Arial"/>
          <w:sz w:val="22"/>
          <w:szCs w:val="22"/>
        </w:rPr>
        <w:t>w celu złożenia oferty wraz z dokumentami składanymi wraz z ofertą,</w:t>
      </w:r>
    </w:p>
    <w:p w:rsidR="00F62CB7" w:rsidRPr="0081134C" w:rsidRDefault="00F62CB7" w:rsidP="0064180E">
      <w:pPr>
        <w:pStyle w:val="Tekstpodstawowy"/>
        <w:numPr>
          <w:ilvl w:val="0"/>
          <w:numId w:val="34"/>
        </w:numPr>
        <w:tabs>
          <w:tab w:val="left" w:pos="728"/>
        </w:tabs>
        <w:spacing w:before="0" w:after="0" w:line="276" w:lineRule="auto"/>
        <w:ind w:left="720" w:hanging="360"/>
        <w:rPr>
          <w:rFonts w:ascii="Arial Narrow" w:hAnsi="Arial Narrow" w:cs="Arial"/>
          <w:sz w:val="22"/>
          <w:szCs w:val="22"/>
        </w:rPr>
      </w:pPr>
      <w:r w:rsidRPr="0081134C">
        <w:rPr>
          <w:rFonts w:ascii="Arial Narrow" w:hAnsi="Arial Narrow" w:cs="Arial"/>
          <w:sz w:val="22"/>
          <w:szCs w:val="22"/>
        </w:rPr>
        <w:t>poczty elektronicznej</w:t>
      </w:r>
      <w:r w:rsidRPr="0081134C">
        <w:rPr>
          <w:rFonts w:ascii="Arial Narrow" w:hAnsi="Arial Narrow" w:cs="Arial"/>
          <w:color w:val="FF0000"/>
          <w:sz w:val="22"/>
          <w:szCs w:val="22"/>
        </w:rPr>
        <w:t xml:space="preserve">: </w:t>
      </w:r>
      <w:r w:rsidRPr="0081134C">
        <w:rPr>
          <w:rFonts w:ascii="Arial Narrow" w:hAnsi="Arial Narrow" w:cs="Arial"/>
          <w:sz w:val="22"/>
          <w:szCs w:val="22"/>
        </w:rPr>
        <w:t xml:space="preserve">email: </w:t>
      </w:r>
      <w:r w:rsidR="00CE46CB" w:rsidRPr="0081134C">
        <w:rPr>
          <w:rFonts w:ascii="Arial Narrow" w:hAnsi="Arial Narrow" w:cs="Arial"/>
          <w:sz w:val="22"/>
          <w:szCs w:val="22"/>
          <w:lang w:val="pl-PL"/>
        </w:rPr>
        <w:t>d</w:t>
      </w:r>
      <w:r w:rsidRPr="0081134C">
        <w:rPr>
          <w:rFonts w:ascii="Arial Narrow" w:hAnsi="Arial Narrow" w:cs="Arial"/>
          <w:sz w:val="22"/>
          <w:szCs w:val="22"/>
        </w:rPr>
        <w:t>.</w:t>
      </w:r>
      <w:r w:rsidR="00CE46CB" w:rsidRPr="0081134C">
        <w:rPr>
          <w:rFonts w:ascii="Arial Narrow" w:hAnsi="Arial Narrow" w:cs="Arial"/>
          <w:sz w:val="22"/>
          <w:szCs w:val="22"/>
          <w:lang w:val="pl-PL"/>
        </w:rPr>
        <w:t>zdunowska</w:t>
      </w:r>
      <w:r w:rsidRPr="0081134C">
        <w:rPr>
          <w:rFonts w:ascii="Arial Narrow" w:hAnsi="Arial Narrow" w:cs="Arial"/>
          <w:sz w:val="22"/>
          <w:szCs w:val="22"/>
        </w:rPr>
        <w:t>@22wszur.pl</w:t>
      </w:r>
      <w:r w:rsidRPr="0081134C">
        <w:rPr>
          <w:rFonts w:ascii="Arial Narrow" w:hAnsi="Arial Narrow" w:cs="Arial"/>
          <w:color w:val="0000FF"/>
          <w:sz w:val="22"/>
          <w:szCs w:val="22"/>
          <w:lang w:eastAsia="en-US" w:bidi="en-US"/>
        </w:rPr>
        <w:t xml:space="preserve"> </w:t>
      </w:r>
      <w:r w:rsidRPr="0081134C">
        <w:rPr>
          <w:rFonts w:ascii="Arial Narrow" w:hAnsi="Arial Narrow" w:cs="Arial"/>
          <w:sz w:val="22"/>
          <w:szCs w:val="22"/>
        </w:rPr>
        <w:t>w pozostałych przypadkach (np. zadawanie pytań, składanie wyjaśnień, wzywanie do wyjaśnień dotyczących treści złożonej oferty, uzupełnienie dokumentów itp.).</w:t>
      </w:r>
    </w:p>
    <w:p w:rsidR="00F62CB7" w:rsidRPr="0081134C" w:rsidRDefault="00F62CB7" w:rsidP="00191ED2">
      <w:pPr>
        <w:pStyle w:val="Akapitzlist"/>
        <w:numPr>
          <w:ilvl w:val="0"/>
          <w:numId w:val="14"/>
        </w:numPr>
        <w:spacing w:before="120" w:line="276" w:lineRule="auto"/>
        <w:ind w:left="680" w:hanging="340"/>
        <w:contextualSpacing w:val="0"/>
        <w:jc w:val="both"/>
        <w:rPr>
          <w:rFonts w:ascii="Arial Narrow" w:hAnsi="Arial Narrow" w:cs="Arial"/>
          <w:sz w:val="22"/>
          <w:szCs w:val="22"/>
        </w:rPr>
      </w:pPr>
      <w:r w:rsidRPr="0081134C">
        <w:rPr>
          <w:rFonts w:ascii="Arial Narrow" w:hAnsi="Arial Narrow" w:cs="Arial"/>
          <w:sz w:val="22"/>
          <w:szCs w:val="22"/>
        </w:rPr>
        <w:t xml:space="preserve">Wymagania techniczne i organizacyjne wysyłania i odbierania korespondencji elektronicznej przekazywanej przy ich użyciu, opisane zostały w Regulaminie korzystania z miniPortalu dostępnym pod adresem </w:t>
      </w:r>
      <w:hyperlink r:id="rId16" w:history="1">
        <w:r w:rsidRPr="0081134C">
          <w:rPr>
            <w:rFonts w:ascii="Arial Narrow" w:hAnsi="Arial Narrow" w:cs="Arial"/>
            <w:sz w:val="22"/>
            <w:szCs w:val="22"/>
          </w:rPr>
          <w:t>https://miniportal.uzp.gov.pl/WarunkiUslugi.aspx</w:t>
        </w:r>
      </w:hyperlink>
      <w:r w:rsidRPr="0081134C">
        <w:rPr>
          <w:rFonts w:ascii="Arial Narrow" w:hAnsi="Arial Narrow" w:cs="Arial"/>
          <w:sz w:val="22"/>
          <w:szCs w:val="22"/>
        </w:rPr>
        <w:t xml:space="preserve"> oraz Regulaminie ePUAP.</w:t>
      </w:r>
    </w:p>
    <w:p w:rsidR="00F62CB7" w:rsidRPr="0081134C" w:rsidRDefault="00F62CB7" w:rsidP="00191ED2">
      <w:pPr>
        <w:pStyle w:val="Akapitzlist"/>
        <w:numPr>
          <w:ilvl w:val="0"/>
          <w:numId w:val="14"/>
        </w:numPr>
        <w:spacing w:before="120" w:line="276" w:lineRule="auto"/>
        <w:ind w:left="680" w:hanging="340"/>
        <w:contextualSpacing w:val="0"/>
        <w:jc w:val="both"/>
        <w:rPr>
          <w:rFonts w:ascii="Arial Narrow" w:hAnsi="Arial Narrow" w:cs="Arial"/>
          <w:sz w:val="22"/>
          <w:szCs w:val="22"/>
        </w:rPr>
      </w:pPr>
      <w:r w:rsidRPr="0081134C">
        <w:rPr>
          <w:rFonts w:ascii="Arial Narrow" w:hAnsi="Arial Narrow" w:cs="Arial"/>
          <w:sz w:val="22"/>
          <w:szCs w:val="22"/>
        </w:rPr>
        <w:t>Wykonawca przystępując do niniejszego postępowania o udzielenie zamówienia publicznego, akceptuje warunki korzystania z miniPortalu, określone w Regulaminie miniPortalu oraz zobowiązuje się korzystając z miniPortalu przestrzegać postanowień tego regulaminu.</w:t>
      </w:r>
    </w:p>
    <w:p w:rsidR="00F62CB7" w:rsidRPr="0081134C" w:rsidRDefault="00F62CB7" w:rsidP="00191ED2">
      <w:pPr>
        <w:pStyle w:val="Akapitzlist"/>
        <w:numPr>
          <w:ilvl w:val="0"/>
          <w:numId w:val="14"/>
        </w:numPr>
        <w:spacing w:before="120" w:line="276" w:lineRule="auto"/>
        <w:ind w:left="680" w:hanging="340"/>
        <w:contextualSpacing w:val="0"/>
        <w:jc w:val="both"/>
        <w:rPr>
          <w:rFonts w:ascii="Arial Narrow" w:hAnsi="Arial Narrow" w:cs="Arial"/>
          <w:sz w:val="22"/>
          <w:szCs w:val="22"/>
        </w:rPr>
      </w:pPr>
      <w:r w:rsidRPr="0081134C">
        <w:rPr>
          <w:rFonts w:ascii="Arial Narrow" w:hAnsi="Arial Narrow" w:cs="Arial"/>
          <w:sz w:val="22"/>
          <w:szCs w:val="22"/>
        </w:rPr>
        <w:t>Maksymalny rozmiar plików przesyłanych za pośrednictwem dedykowanych formularzy do złożenia i wycofania oferty oraz do komunikacji wynosi 150 MB.</w:t>
      </w:r>
    </w:p>
    <w:p w:rsidR="00F62CB7" w:rsidRPr="0081134C" w:rsidRDefault="00F62CB7" w:rsidP="00191ED2">
      <w:pPr>
        <w:pStyle w:val="Akapitzlist"/>
        <w:numPr>
          <w:ilvl w:val="0"/>
          <w:numId w:val="14"/>
        </w:numPr>
        <w:spacing w:before="120" w:line="276" w:lineRule="auto"/>
        <w:ind w:left="680" w:hanging="340"/>
        <w:contextualSpacing w:val="0"/>
        <w:jc w:val="both"/>
        <w:rPr>
          <w:rFonts w:ascii="Arial Narrow" w:hAnsi="Arial Narrow" w:cs="Arial"/>
          <w:sz w:val="22"/>
          <w:szCs w:val="22"/>
        </w:rPr>
      </w:pPr>
      <w:r w:rsidRPr="0081134C">
        <w:rPr>
          <w:rFonts w:ascii="Arial Narrow" w:hAnsi="Arial Narrow" w:cs="Arial"/>
          <w:sz w:val="22"/>
          <w:szCs w:val="22"/>
        </w:rPr>
        <w:t>Za datę przekazania oferty, oświadczenia, o którym mowa w art. 125 ust. 1 ustawy PZP, podmiotowych środków dowodowych, przedmiotowych środków dowodowych oraz innych informacji, oświadczeń lub dokumentów, przekazywanych w postępowaniu, przyjmuje się datę ich przekazania na ePUAP.</w:t>
      </w:r>
    </w:p>
    <w:p w:rsidR="00F62CB7" w:rsidRPr="0081134C" w:rsidRDefault="00F62CB7" w:rsidP="00191ED2">
      <w:pPr>
        <w:pStyle w:val="Akapitzlist"/>
        <w:numPr>
          <w:ilvl w:val="0"/>
          <w:numId w:val="14"/>
        </w:numPr>
        <w:spacing w:before="120" w:line="276" w:lineRule="auto"/>
        <w:ind w:left="680" w:hanging="340"/>
        <w:contextualSpacing w:val="0"/>
        <w:jc w:val="both"/>
        <w:rPr>
          <w:rFonts w:ascii="Arial Narrow" w:hAnsi="Arial Narrow" w:cs="Arial"/>
          <w:sz w:val="22"/>
          <w:szCs w:val="22"/>
        </w:rPr>
      </w:pPr>
      <w:r w:rsidRPr="0081134C">
        <w:rPr>
          <w:rFonts w:ascii="Arial Narrow" w:hAnsi="Arial Narrow" w:cs="Arial"/>
          <w:sz w:val="22"/>
          <w:szCs w:val="22"/>
        </w:rPr>
        <w:t>W postępowaniu o udzielenie zamówienia korespondencja elektroniczna (inna niż oferta Wykonawcy i załączniki do oferty) odbywa się elektronicznie za pośrednictwem dedykowanego formularza dostępnego na ePUAP oraz udostępnionego przez miniPortal (Formularz do komunikacji). Korespondencja przesłana za pomocą tego formularza nie może być szyfrowana. We wszelkiej korespondencji związanej z niniejszym postępowaniem Zamawiający i Wykonawcy posł</w:t>
      </w:r>
      <w:r w:rsidR="009B762D">
        <w:rPr>
          <w:rFonts w:ascii="Arial Narrow" w:hAnsi="Arial Narrow" w:cs="Arial"/>
          <w:sz w:val="22"/>
          <w:szCs w:val="22"/>
        </w:rPr>
        <w:t>ugują się Numerem postępowania 4</w:t>
      </w:r>
      <w:r w:rsidRPr="0081134C">
        <w:rPr>
          <w:rFonts w:ascii="Arial Narrow" w:hAnsi="Arial Narrow" w:cs="Arial"/>
          <w:sz w:val="22"/>
          <w:szCs w:val="22"/>
        </w:rPr>
        <w:t>/2021.</w:t>
      </w:r>
    </w:p>
    <w:p w:rsidR="00F62CB7" w:rsidRPr="0081134C" w:rsidRDefault="00F62CB7" w:rsidP="00191ED2">
      <w:pPr>
        <w:pStyle w:val="Akapitzlist"/>
        <w:numPr>
          <w:ilvl w:val="0"/>
          <w:numId w:val="14"/>
        </w:numPr>
        <w:spacing w:before="120" w:line="276" w:lineRule="auto"/>
        <w:ind w:left="680" w:hanging="340"/>
        <w:contextualSpacing w:val="0"/>
        <w:jc w:val="both"/>
        <w:rPr>
          <w:rFonts w:ascii="Arial Narrow" w:hAnsi="Arial Narrow" w:cs="Arial"/>
          <w:sz w:val="22"/>
          <w:szCs w:val="22"/>
        </w:rPr>
      </w:pPr>
      <w:r w:rsidRPr="0081134C">
        <w:rPr>
          <w:rFonts w:ascii="Arial Narrow" w:hAnsi="Arial Narrow" w:cs="Arial"/>
          <w:sz w:val="22"/>
          <w:szCs w:val="22"/>
        </w:rPr>
        <w:t xml:space="preserve">Zamawiający i Wykonawcy mogą również komunikować się z Wykonawcami za pomocą poczty elektronicznej, email: </w:t>
      </w:r>
      <w:r w:rsidR="00CE46CB" w:rsidRPr="0081134C">
        <w:rPr>
          <w:rFonts w:ascii="Arial Narrow" w:hAnsi="Arial Narrow" w:cs="Arial"/>
          <w:sz w:val="22"/>
          <w:szCs w:val="22"/>
        </w:rPr>
        <w:t>d</w:t>
      </w:r>
      <w:r w:rsidRPr="0081134C">
        <w:rPr>
          <w:rFonts w:ascii="Arial Narrow" w:hAnsi="Arial Narrow" w:cs="Arial"/>
          <w:sz w:val="22"/>
          <w:szCs w:val="22"/>
        </w:rPr>
        <w:t>.</w:t>
      </w:r>
      <w:r w:rsidR="00CE46CB" w:rsidRPr="0081134C">
        <w:rPr>
          <w:rFonts w:ascii="Arial Narrow" w:hAnsi="Arial Narrow" w:cs="Arial"/>
          <w:sz w:val="22"/>
          <w:szCs w:val="22"/>
        </w:rPr>
        <w:t>zdunowska</w:t>
      </w:r>
      <w:r w:rsidRPr="0081134C">
        <w:rPr>
          <w:rFonts w:ascii="Arial Narrow" w:hAnsi="Arial Narrow" w:cs="Arial"/>
          <w:sz w:val="22"/>
          <w:szCs w:val="22"/>
        </w:rPr>
        <w:t>@22wszur.pl - nie dotyczy składania oferty i załączników składanych wraz z ofertą.</w:t>
      </w:r>
    </w:p>
    <w:p w:rsidR="00F62CB7" w:rsidRPr="0081134C" w:rsidRDefault="00F62CB7" w:rsidP="00191ED2">
      <w:pPr>
        <w:pStyle w:val="Akapitzlist"/>
        <w:numPr>
          <w:ilvl w:val="0"/>
          <w:numId w:val="14"/>
        </w:numPr>
        <w:spacing w:before="120" w:line="276" w:lineRule="auto"/>
        <w:ind w:left="680" w:hanging="340"/>
        <w:contextualSpacing w:val="0"/>
        <w:jc w:val="both"/>
        <w:rPr>
          <w:rFonts w:ascii="Arial Narrow" w:hAnsi="Arial Narrow" w:cs="Arial"/>
          <w:color w:val="FF0000"/>
          <w:sz w:val="22"/>
          <w:szCs w:val="22"/>
        </w:rPr>
      </w:pPr>
      <w:r w:rsidRPr="0081134C">
        <w:rPr>
          <w:rFonts w:ascii="Arial Narrow" w:hAnsi="Arial Narrow" w:cs="Arial"/>
          <w:sz w:val="22"/>
          <w:szCs w:val="22"/>
        </w:rPr>
        <w:t xml:space="preserve">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 </w:t>
      </w:r>
      <w:hyperlink r:id="rId17" w:history="1">
        <w:r w:rsidR="00D35366" w:rsidRPr="0081134C">
          <w:rPr>
            <w:rStyle w:val="Hipercze"/>
            <w:rFonts w:ascii="Arial Narrow" w:hAnsi="Arial Narrow" w:cs="Arial"/>
            <w:sz w:val="22"/>
            <w:szCs w:val="22"/>
          </w:rPr>
          <w:t>d.zdunowska@22wszur.pl</w:t>
        </w:r>
      </w:hyperlink>
      <w:r w:rsidRPr="0081134C">
        <w:rPr>
          <w:rFonts w:ascii="Arial Narrow" w:hAnsi="Arial Narrow" w:cs="Arial"/>
          <w:sz w:val="22"/>
          <w:szCs w:val="22"/>
        </w:rPr>
        <w:t>.</w:t>
      </w:r>
      <w:r w:rsidRPr="0081134C">
        <w:rPr>
          <w:rFonts w:ascii="Arial Narrow" w:hAnsi="Arial Narrow" w:cs="Arial"/>
          <w:color w:val="FF0000"/>
          <w:sz w:val="22"/>
          <w:szCs w:val="22"/>
        </w:rPr>
        <w:t xml:space="preserve"> </w:t>
      </w:r>
    </w:p>
    <w:p w:rsidR="00F62CB7" w:rsidRPr="0081134C" w:rsidRDefault="00F62CB7" w:rsidP="00191ED2">
      <w:pPr>
        <w:pStyle w:val="Akapitzlist"/>
        <w:numPr>
          <w:ilvl w:val="0"/>
          <w:numId w:val="14"/>
        </w:numPr>
        <w:spacing w:before="120" w:line="276" w:lineRule="auto"/>
        <w:ind w:left="680" w:hanging="340"/>
        <w:contextualSpacing w:val="0"/>
        <w:jc w:val="both"/>
        <w:rPr>
          <w:rFonts w:ascii="Arial Narrow" w:hAnsi="Arial Narrow" w:cs="Arial"/>
          <w:sz w:val="22"/>
          <w:szCs w:val="22"/>
        </w:rPr>
      </w:pPr>
      <w:r w:rsidRPr="0081134C">
        <w:rPr>
          <w:rFonts w:ascii="Arial Narrow" w:hAnsi="Arial Narrow" w:cs="Arial"/>
          <w:sz w:val="22"/>
          <w:szCs w:val="22"/>
        </w:rPr>
        <w:t>Sposób sporządzenia dokumentów elektronicznych musi być zgody z wymaganiami określonymi w rozporządzeniu Prezesa Rady Ministrów z dnia 30</w:t>
      </w:r>
      <w:r w:rsidR="00625A8C" w:rsidRPr="0081134C">
        <w:rPr>
          <w:rFonts w:ascii="Arial Narrow" w:hAnsi="Arial Narrow" w:cs="Arial"/>
          <w:sz w:val="22"/>
          <w:szCs w:val="22"/>
        </w:rPr>
        <w:t>.12.</w:t>
      </w:r>
      <w:r w:rsidRPr="0081134C">
        <w:rPr>
          <w:rFonts w:ascii="Arial Narrow" w:hAnsi="Arial Narrow" w:cs="Arial"/>
          <w:sz w:val="22"/>
          <w:szCs w:val="22"/>
        </w:rPr>
        <w:t>2020</w:t>
      </w:r>
      <w:r w:rsidR="00625A8C" w:rsidRPr="0081134C">
        <w:rPr>
          <w:rFonts w:ascii="Arial Narrow" w:hAnsi="Arial Narrow" w:cs="Arial"/>
          <w:sz w:val="22"/>
          <w:szCs w:val="22"/>
        </w:rPr>
        <w:t>r</w:t>
      </w:r>
      <w:r w:rsidRPr="0081134C">
        <w:rPr>
          <w:rFonts w:ascii="Arial Narrow" w:hAnsi="Arial Narrow" w:cs="Arial"/>
          <w:sz w:val="22"/>
          <w:szCs w:val="22"/>
        </w:rPr>
        <w:t xml:space="preserve"> </w:t>
      </w:r>
      <w:r w:rsidRPr="0081134C">
        <w:rPr>
          <w:rFonts w:ascii="Arial Narrow" w:hAnsi="Arial Narrow" w:cs="Arial"/>
          <w:i/>
          <w:iCs/>
          <w:sz w:val="22"/>
          <w:szCs w:val="22"/>
        </w:rPr>
        <w:t>w sprawie sposobu sporządzania i przekazywania informacji oraz wymagań technicznych dla dokumentów elektronicznych oraz środków komunikacji elektronicznej w postępowaniu o udzielenie zamówienia publicznego lub konkursie (Dz. U z 2020 poz.2452)</w:t>
      </w:r>
      <w:r w:rsidRPr="0081134C">
        <w:rPr>
          <w:rFonts w:ascii="Arial Narrow" w:hAnsi="Arial Narrow" w:cs="Arial"/>
          <w:sz w:val="22"/>
          <w:szCs w:val="22"/>
        </w:rPr>
        <w:t xml:space="preserve"> oraz rozporządzeniu Ministra Rozwoju, Pracy i Technologii z dnia 23</w:t>
      </w:r>
      <w:r w:rsidR="00625A8C" w:rsidRPr="0081134C">
        <w:rPr>
          <w:rFonts w:ascii="Arial Narrow" w:hAnsi="Arial Narrow" w:cs="Arial"/>
          <w:sz w:val="22"/>
          <w:szCs w:val="22"/>
        </w:rPr>
        <w:t>.12.</w:t>
      </w:r>
      <w:r w:rsidRPr="0081134C">
        <w:rPr>
          <w:rFonts w:ascii="Arial Narrow" w:hAnsi="Arial Narrow" w:cs="Arial"/>
          <w:sz w:val="22"/>
          <w:szCs w:val="22"/>
        </w:rPr>
        <w:t xml:space="preserve"> 2020 r. </w:t>
      </w:r>
      <w:r w:rsidRPr="0081134C">
        <w:rPr>
          <w:rFonts w:ascii="Arial Narrow" w:hAnsi="Arial Narrow" w:cs="Arial"/>
          <w:i/>
          <w:iCs/>
          <w:sz w:val="22"/>
          <w:szCs w:val="22"/>
        </w:rPr>
        <w:t>w sprawie podmiotowych środków dowodowych oraz innych dokumentów lub oświadczeń, jakich może żądać Zamawiający od Wykonawcy</w:t>
      </w:r>
      <w:r w:rsidRPr="0081134C">
        <w:rPr>
          <w:rFonts w:ascii="Arial Narrow" w:hAnsi="Arial Narrow" w:cs="Arial"/>
          <w:sz w:val="22"/>
          <w:szCs w:val="22"/>
        </w:rPr>
        <w:t xml:space="preserve"> Dz. U z 2020 poz. 2415).</w:t>
      </w:r>
    </w:p>
    <w:p w:rsidR="00F62CB7" w:rsidRPr="0081134C" w:rsidRDefault="00F62CB7" w:rsidP="00191ED2">
      <w:pPr>
        <w:pStyle w:val="Akapitzlist"/>
        <w:numPr>
          <w:ilvl w:val="0"/>
          <w:numId w:val="14"/>
        </w:numPr>
        <w:spacing w:before="120" w:line="276" w:lineRule="auto"/>
        <w:ind w:left="680" w:hanging="340"/>
        <w:contextualSpacing w:val="0"/>
        <w:jc w:val="both"/>
        <w:rPr>
          <w:rFonts w:ascii="Arial Narrow" w:hAnsi="Arial Narrow" w:cs="Arial"/>
          <w:sz w:val="22"/>
          <w:szCs w:val="22"/>
        </w:rPr>
      </w:pPr>
      <w:r w:rsidRPr="0081134C">
        <w:rPr>
          <w:rFonts w:ascii="Arial Narrow" w:hAnsi="Arial Narrow" w:cs="Arial"/>
          <w:sz w:val="22"/>
          <w:szCs w:val="22"/>
        </w:rPr>
        <w:t>Zamawiający nie przewiduje sposobu komunikowania się z Wykonawcami w inny sposób niż przy użyciu środków komunikacji elektronicznej, wskazanych w SWZ.</w:t>
      </w:r>
    </w:p>
    <w:p w:rsidR="00F62CB7" w:rsidRDefault="00F62CB7" w:rsidP="00191ED2">
      <w:pPr>
        <w:pStyle w:val="Akapitzlist"/>
        <w:numPr>
          <w:ilvl w:val="0"/>
          <w:numId w:val="14"/>
        </w:numPr>
        <w:spacing w:before="120" w:line="276" w:lineRule="auto"/>
        <w:ind w:left="680" w:hanging="340"/>
        <w:contextualSpacing w:val="0"/>
        <w:jc w:val="both"/>
        <w:rPr>
          <w:rFonts w:ascii="Arial Narrow" w:hAnsi="Arial Narrow" w:cs="Arial"/>
          <w:sz w:val="22"/>
          <w:szCs w:val="22"/>
        </w:rPr>
      </w:pPr>
      <w:r w:rsidRPr="0081134C">
        <w:rPr>
          <w:rFonts w:ascii="Arial Narrow" w:hAnsi="Arial Narrow" w:cs="Arial"/>
          <w:sz w:val="22"/>
          <w:szCs w:val="22"/>
        </w:rPr>
        <w:t>Zamawiający nie ponosi odpowiedzialności z tytułu nieotrzymania przez Wykonawcę informacji związanych z prowadzonym postępowaniem w przypadku wskazania przez Wykonawcę w ofercie np. błędnego adresu lub adresu poczty elektronicznej.</w:t>
      </w:r>
    </w:p>
    <w:p w:rsidR="00446253" w:rsidRDefault="00446253" w:rsidP="00446253">
      <w:pPr>
        <w:pStyle w:val="Akapitzlist"/>
        <w:spacing w:before="120" w:line="276" w:lineRule="auto"/>
        <w:contextualSpacing w:val="0"/>
        <w:jc w:val="both"/>
        <w:rPr>
          <w:rFonts w:ascii="Arial Narrow" w:hAnsi="Arial Narrow" w:cs="Arial"/>
          <w:sz w:val="22"/>
          <w:szCs w:val="22"/>
        </w:rPr>
      </w:pPr>
    </w:p>
    <w:p w:rsidR="00446253" w:rsidRDefault="00446253" w:rsidP="00446253">
      <w:pPr>
        <w:pStyle w:val="Akapitzlist"/>
        <w:spacing w:before="120" w:line="276" w:lineRule="auto"/>
        <w:contextualSpacing w:val="0"/>
        <w:jc w:val="both"/>
        <w:rPr>
          <w:rFonts w:ascii="Arial Narrow" w:hAnsi="Arial Narrow" w:cs="Arial"/>
          <w:sz w:val="22"/>
          <w:szCs w:val="22"/>
        </w:rPr>
      </w:pPr>
    </w:p>
    <w:p w:rsidR="00F62CB7" w:rsidRPr="0081134C" w:rsidRDefault="00F62CB7" w:rsidP="00C74162">
      <w:pPr>
        <w:pStyle w:val="Akapitzlist"/>
        <w:numPr>
          <w:ilvl w:val="0"/>
          <w:numId w:val="14"/>
        </w:numPr>
        <w:spacing w:before="120" w:line="300" w:lineRule="auto"/>
        <w:ind w:left="680" w:hanging="340"/>
        <w:contextualSpacing w:val="0"/>
        <w:jc w:val="both"/>
        <w:rPr>
          <w:rFonts w:ascii="Arial Narrow" w:hAnsi="Arial Narrow" w:cs="Arial"/>
          <w:sz w:val="22"/>
          <w:szCs w:val="22"/>
        </w:rPr>
      </w:pPr>
      <w:r w:rsidRPr="0081134C">
        <w:rPr>
          <w:rFonts w:ascii="Arial Narrow" w:hAnsi="Arial Narrow" w:cs="Arial"/>
          <w:sz w:val="22"/>
          <w:szCs w:val="22"/>
        </w:rPr>
        <w:t>Osoby wskazane do porozumiewania się z Wykonawcami:</w:t>
      </w:r>
    </w:p>
    <w:p w:rsidR="00F62CB7" w:rsidRPr="0081134C" w:rsidRDefault="00F62CB7" w:rsidP="0064180E">
      <w:pPr>
        <w:pStyle w:val="Tekstpodstawowy"/>
        <w:numPr>
          <w:ilvl w:val="0"/>
          <w:numId w:val="35"/>
        </w:numPr>
        <w:spacing w:before="0" w:after="0" w:line="276" w:lineRule="auto"/>
        <w:ind w:left="1020" w:hanging="340"/>
        <w:rPr>
          <w:rFonts w:ascii="Arial Narrow" w:hAnsi="Arial Narrow" w:cs="Arial"/>
          <w:sz w:val="22"/>
          <w:szCs w:val="22"/>
        </w:rPr>
      </w:pPr>
      <w:r w:rsidRPr="0081134C">
        <w:rPr>
          <w:rFonts w:ascii="Arial Narrow" w:hAnsi="Arial Narrow" w:cs="Arial"/>
          <w:sz w:val="22"/>
          <w:szCs w:val="22"/>
        </w:rPr>
        <w:t>w zakresie dotyczącym przedmiotu</w:t>
      </w:r>
      <w:r w:rsidRPr="0081134C">
        <w:rPr>
          <w:rFonts w:ascii="Arial Narrow" w:hAnsi="Arial Narrow" w:cs="Arial"/>
          <w:sz w:val="22"/>
          <w:szCs w:val="22"/>
          <w:lang w:val="pl-PL"/>
        </w:rPr>
        <w:t xml:space="preserve"> zamówienia</w:t>
      </w:r>
      <w:r w:rsidRPr="0081134C">
        <w:rPr>
          <w:rFonts w:ascii="Arial Narrow" w:hAnsi="Arial Narrow" w:cs="Arial"/>
          <w:sz w:val="22"/>
          <w:szCs w:val="22"/>
        </w:rPr>
        <w:t xml:space="preserve">: </w:t>
      </w:r>
      <w:r w:rsidR="008200E7">
        <w:rPr>
          <w:rFonts w:ascii="Arial Narrow" w:hAnsi="Arial Narrow" w:cs="Arial"/>
          <w:sz w:val="22"/>
          <w:szCs w:val="22"/>
          <w:lang w:val="pl-PL"/>
        </w:rPr>
        <w:t>Anna MARCINOWICZ</w:t>
      </w:r>
    </w:p>
    <w:p w:rsidR="00F62CB7" w:rsidRPr="0081134C" w:rsidRDefault="00F62CB7" w:rsidP="00260F4C">
      <w:pPr>
        <w:pStyle w:val="Tekstpodstawowy"/>
        <w:spacing w:before="0" w:after="0" w:line="276" w:lineRule="auto"/>
        <w:ind w:left="1020"/>
        <w:rPr>
          <w:rFonts w:ascii="Arial Narrow" w:hAnsi="Arial Narrow" w:cs="Arial"/>
          <w:sz w:val="22"/>
          <w:szCs w:val="22"/>
          <w:lang w:val="en-US"/>
        </w:rPr>
      </w:pPr>
      <w:r w:rsidRPr="0081134C">
        <w:rPr>
          <w:rFonts w:ascii="Arial Narrow" w:hAnsi="Arial Narrow" w:cs="Arial"/>
          <w:sz w:val="22"/>
          <w:szCs w:val="22"/>
          <w:lang w:val="en-US"/>
        </w:rPr>
        <w:t xml:space="preserve">e-mail: </w:t>
      </w:r>
      <w:r w:rsidR="00D64406">
        <w:rPr>
          <w:rFonts w:ascii="Arial Narrow" w:hAnsi="Arial Narrow" w:cs="Arial"/>
          <w:sz w:val="22"/>
          <w:szCs w:val="22"/>
          <w:lang w:val="en-US"/>
        </w:rPr>
        <w:t>a.marcinowicz</w:t>
      </w:r>
      <w:r w:rsidRPr="0081134C">
        <w:rPr>
          <w:rFonts w:ascii="Arial Narrow" w:hAnsi="Arial Narrow" w:cs="Arial"/>
          <w:sz w:val="22"/>
          <w:szCs w:val="22"/>
          <w:lang w:val="en-US"/>
        </w:rPr>
        <w:t>@22wszur.pl</w:t>
      </w:r>
      <w:r w:rsidR="00260F4C" w:rsidRPr="0081134C">
        <w:rPr>
          <w:rFonts w:ascii="Arial Narrow" w:hAnsi="Arial Narrow" w:cs="Arial"/>
          <w:sz w:val="22"/>
          <w:szCs w:val="22"/>
          <w:lang w:val="en-US"/>
        </w:rPr>
        <w:t>;</w:t>
      </w:r>
    </w:p>
    <w:p w:rsidR="00F62CB7" w:rsidRPr="0081134C" w:rsidRDefault="00F62CB7" w:rsidP="0064180E">
      <w:pPr>
        <w:pStyle w:val="Tekstpodstawowy"/>
        <w:numPr>
          <w:ilvl w:val="0"/>
          <w:numId w:val="35"/>
        </w:numPr>
        <w:spacing w:before="0" w:after="0" w:line="276" w:lineRule="auto"/>
        <w:ind w:left="1020" w:hanging="340"/>
        <w:rPr>
          <w:rFonts w:ascii="Arial Narrow" w:hAnsi="Arial Narrow" w:cs="Arial"/>
          <w:sz w:val="22"/>
          <w:szCs w:val="22"/>
        </w:rPr>
      </w:pPr>
      <w:r w:rsidRPr="0081134C">
        <w:rPr>
          <w:rFonts w:ascii="Arial Narrow" w:hAnsi="Arial Narrow" w:cs="Arial"/>
          <w:sz w:val="22"/>
          <w:szCs w:val="22"/>
        </w:rPr>
        <w:t xml:space="preserve">w zakresie dotyczącym zagadnień proceduralnych: </w:t>
      </w:r>
      <w:r w:rsidR="00D35366" w:rsidRPr="0081134C">
        <w:rPr>
          <w:rFonts w:ascii="Arial Narrow" w:hAnsi="Arial Narrow" w:cs="Arial"/>
          <w:sz w:val="22"/>
          <w:szCs w:val="22"/>
          <w:lang w:val="pl-PL"/>
        </w:rPr>
        <w:t>Dorota ZDUNOWSKA</w:t>
      </w:r>
    </w:p>
    <w:p w:rsidR="00F62CB7" w:rsidRPr="0081134C" w:rsidRDefault="00F62CB7" w:rsidP="00260F4C">
      <w:pPr>
        <w:pStyle w:val="Tekstpodstawowy"/>
        <w:spacing w:before="0" w:after="0" w:line="276" w:lineRule="auto"/>
        <w:ind w:left="1020"/>
        <w:rPr>
          <w:rFonts w:ascii="Arial Narrow" w:hAnsi="Arial Narrow" w:cs="Arial"/>
          <w:sz w:val="22"/>
          <w:szCs w:val="22"/>
          <w:lang w:val="en-US"/>
        </w:rPr>
      </w:pPr>
      <w:r w:rsidRPr="0081134C">
        <w:rPr>
          <w:rFonts w:ascii="Arial Narrow" w:hAnsi="Arial Narrow" w:cs="Arial"/>
          <w:sz w:val="22"/>
          <w:szCs w:val="22"/>
          <w:lang w:val="en-US"/>
        </w:rPr>
        <w:t xml:space="preserve">e-mail: </w:t>
      </w:r>
      <w:r w:rsidR="00D35366" w:rsidRPr="0081134C">
        <w:rPr>
          <w:rFonts w:ascii="Arial Narrow" w:hAnsi="Arial Narrow" w:cs="Arial"/>
          <w:sz w:val="22"/>
          <w:szCs w:val="22"/>
          <w:lang w:val="en-US"/>
        </w:rPr>
        <w:t>d.zdunowska</w:t>
      </w:r>
      <w:r w:rsidRPr="0081134C">
        <w:rPr>
          <w:rFonts w:ascii="Arial Narrow" w:hAnsi="Arial Narrow" w:cs="Arial"/>
          <w:sz w:val="22"/>
          <w:szCs w:val="22"/>
          <w:lang w:val="en-US"/>
        </w:rPr>
        <w:t>@22wszur.pl</w:t>
      </w:r>
      <w:r w:rsidR="00260F4C" w:rsidRPr="0081134C">
        <w:rPr>
          <w:rFonts w:ascii="Arial Narrow" w:hAnsi="Arial Narrow" w:cs="Arial"/>
          <w:sz w:val="22"/>
          <w:szCs w:val="22"/>
          <w:lang w:val="en-US"/>
        </w:rPr>
        <w:t>.</w:t>
      </w:r>
    </w:p>
    <w:p w:rsidR="005034F2" w:rsidRPr="0081134C" w:rsidRDefault="005034F2" w:rsidP="00C74162">
      <w:pPr>
        <w:pStyle w:val="Akapitzlist"/>
        <w:numPr>
          <w:ilvl w:val="0"/>
          <w:numId w:val="13"/>
        </w:numPr>
        <w:spacing w:before="240" w:line="300" w:lineRule="auto"/>
        <w:ind w:left="340" w:hanging="340"/>
        <w:contextualSpacing w:val="0"/>
        <w:rPr>
          <w:rFonts w:ascii="Arial Narrow" w:hAnsi="Arial Narrow" w:cs="Arial"/>
          <w:b/>
          <w:bCs/>
          <w:kern w:val="36"/>
          <w:sz w:val="22"/>
          <w:szCs w:val="22"/>
        </w:rPr>
      </w:pPr>
      <w:r w:rsidRPr="0081134C">
        <w:rPr>
          <w:rFonts w:ascii="Arial Narrow" w:hAnsi="Arial Narrow" w:cs="Arial"/>
          <w:b/>
          <w:bCs/>
          <w:color w:val="000000"/>
          <w:kern w:val="36"/>
          <w:sz w:val="22"/>
          <w:szCs w:val="22"/>
        </w:rPr>
        <w:t>Zalecenia</w:t>
      </w:r>
      <w:r w:rsidR="006A67B4" w:rsidRPr="0081134C">
        <w:rPr>
          <w:rFonts w:ascii="Arial Narrow" w:hAnsi="Arial Narrow" w:cs="Arial"/>
          <w:b/>
          <w:bCs/>
          <w:color w:val="000000"/>
          <w:kern w:val="36"/>
          <w:sz w:val="22"/>
          <w:szCs w:val="22"/>
        </w:rPr>
        <w:t xml:space="preserve"> dodatkowe</w:t>
      </w:r>
    </w:p>
    <w:p w:rsidR="005034F2" w:rsidRPr="0081134C" w:rsidRDefault="005034F2" w:rsidP="0064180E">
      <w:pPr>
        <w:pStyle w:val="Akapitzlist"/>
        <w:numPr>
          <w:ilvl w:val="0"/>
          <w:numId w:val="29"/>
        </w:numPr>
        <w:spacing w:before="120" w:line="300" w:lineRule="auto"/>
        <w:ind w:left="680" w:hanging="340"/>
        <w:contextualSpacing w:val="0"/>
        <w:jc w:val="both"/>
        <w:rPr>
          <w:rFonts w:ascii="Arial Narrow" w:hAnsi="Arial Narrow" w:cs="Arial"/>
          <w:sz w:val="22"/>
          <w:szCs w:val="22"/>
        </w:rPr>
      </w:pPr>
      <w:r w:rsidRPr="0081134C">
        <w:rPr>
          <w:rFonts w:ascii="Arial Narrow" w:hAnsi="Arial Narrow" w:cs="Arial"/>
          <w:b/>
          <w:bCs/>
          <w:color w:val="000000"/>
          <w:sz w:val="22"/>
          <w:szCs w:val="22"/>
        </w:rPr>
        <w:t>Formaty plików wykorzystywanych przez wykonawców powinny być zgodne z</w:t>
      </w:r>
      <w:r w:rsidR="009B0AD2" w:rsidRPr="0081134C">
        <w:rPr>
          <w:rFonts w:ascii="Arial Narrow" w:hAnsi="Arial Narrow" w:cs="Arial"/>
          <w:b/>
          <w:bCs/>
          <w:color w:val="000000"/>
          <w:sz w:val="22"/>
          <w:szCs w:val="22"/>
        </w:rPr>
        <w:t> </w:t>
      </w:r>
      <w:r w:rsidR="00F62CB7" w:rsidRPr="0081134C">
        <w:rPr>
          <w:rFonts w:ascii="Arial Narrow" w:hAnsi="Arial Narrow" w:cs="Arial"/>
          <w:color w:val="000000"/>
          <w:sz w:val="22"/>
          <w:szCs w:val="22"/>
        </w:rPr>
        <w:t>„</w:t>
      </w:r>
      <w:r w:rsidR="004378A0" w:rsidRPr="0081134C">
        <w:rPr>
          <w:rFonts w:ascii="Arial Narrow" w:hAnsi="Arial Narrow" w:cs="Arial"/>
          <w:color w:val="000000"/>
          <w:sz w:val="22"/>
          <w:szCs w:val="22"/>
        </w:rPr>
        <w:t xml:space="preserve">Obwieszczeniem Prezesa Rady Ministrów </w:t>
      </w:r>
      <w:r w:rsidRPr="0081134C">
        <w:rPr>
          <w:rFonts w:ascii="Arial Narrow" w:hAnsi="Arial Narrow" w:cs="Arial"/>
          <w:color w:val="000000"/>
          <w:sz w:val="22"/>
          <w:szCs w:val="22"/>
        </w:rPr>
        <w:t>z dnia 9 listopada 2017 r. w</w:t>
      </w:r>
      <w:r w:rsidR="00260F4C" w:rsidRPr="0081134C">
        <w:rPr>
          <w:rFonts w:ascii="Arial Narrow" w:hAnsi="Arial Narrow" w:cs="Arial"/>
          <w:color w:val="000000"/>
          <w:sz w:val="22"/>
          <w:szCs w:val="22"/>
        </w:rPr>
        <w:t xml:space="preserve"> </w:t>
      </w:r>
      <w:r w:rsidRPr="0081134C">
        <w:rPr>
          <w:rFonts w:ascii="Arial Narrow" w:hAnsi="Arial Narrow" w:cs="Arial"/>
          <w:color w:val="000000"/>
          <w:sz w:val="22"/>
          <w:szCs w:val="22"/>
        </w:rPr>
        <w:t>sprawie ogłoszenia jednolitego tekstu rozporządzenia Rady Ministrów w sprawie Krajowych Ram Interoperacyjności, minimalnych wymagań dla rejestrów publicznych i</w:t>
      </w:r>
      <w:r w:rsidR="009B0AD2" w:rsidRPr="0081134C">
        <w:rPr>
          <w:rFonts w:ascii="Arial Narrow" w:hAnsi="Arial Narrow" w:cs="Arial"/>
          <w:color w:val="000000"/>
          <w:sz w:val="22"/>
          <w:szCs w:val="22"/>
        </w:rPr>
        <w:t> </w:t>
      </w:r>
      <w:r w:rsidRPr="0081134C">
        <w:rPr>
          <w:rFonts w:ascii="Arial Narrow" w:hAnsi="Arial Narrow" w:cs="Arial"/>
          <w:color w:val="000000"/>
          <w:sz w:val="22"/>
          <w:szCs w:val="22"/>
        </w:rPr>
        <w:t>wymiany informacji w postaci elektronicznej oraz minimalnych wymagań dla systemów teleinformatycznych”.</w:t>
      </w:r>
    </w:p>
    <w:p w:rsidR="005034F2" w:rsidRPr="0081134C" w:rsidRDefault="005034F2" w:rsidP="0064180E">
      <w:pPr>
        <w:pStyle w:val="Akapitzlist"/>
        <w:numPr>
          <w:ilvl w:val="0"/>
          <w:numId w:val="29"/>
        </w:numPr>
        <w:spacing w:before="120" w:line="276" w:lineRule="auto"/>
        <w:ind w:left="680" w:hanging="340"/>
        <w:contextualSpacing w:val="0"/>
        <w:jc w:val="both"/>
        <w:rPr>
          <w:rFonts w:ascii="Arial Narrow" w:hAnsi="Arial Narrow" w:cs="Arial"/>
          <w:sz w:val="22"/>
          <w:szCs w:val="22"/>
        </w:rPr>
      </w:pPr>
      <w:r w:rsidRPr="0081134C">
        <w:rPr>
          <w:rFonts w:ascii="Arial Narrow" w:hAnsi="Arial Narrow" w:cs="Arial"/>
          <w:color w:val="000000"/>
          <w:sz w:val="22"/>
          <w:szCs w:val="22"/>
        </w:rPr>
        <w:t xml:space="preserve">Zamawiający rekomenduje wykorzystanie formatów: .pdf .doc .xls .jpg (.jpeg) </w:t>
      </w:r>
      <w:r w:rsidRPr="0081134C">
        <w:rPr>
          <w:rFonts w:ascii="Arial Narrow" w:hAnsi="Arial Narrow" w:cs="Arial"/>
          <w:b/>
          <w:bCs/>
          <w:color w:val="000000"/>
          <w:sz w:val="22"/>
          <w:szCs w:val="22"/>
        </w:rPr>
        <w:t>ze</w:t>
      </w:r>
      <w:r w:rsidR="009B0AD2" w:rsidRPr="0081134C">
        <w:rPr>
          <w:rFonts w:ascii="Arial Narrow" w:hAnsi="Arial Narrow" w:cs="Arial"/>
          <w:b/>
          <w:bCs/>
          <w:color w:val="000000"/>
          <w:sz w:val="22"/>
          <w:szCs w:val="22"/>
        </w:rPr>
        <w:t> </w:t>
      </w:r>
      <w:r w:rsidRPr="0081134C">
        <w:rPr>
          <w:rFonts w:ascii="Arial Narrow" w:hAnsi="Arial Narrow" w:cs="Arial"/>
          <w:b/>
          <w:bCs/>
          <w:color w:val="000000"/>
          <w:sz w:val="22"/>
          <w:szCs w:val="22"/>
        </w:rPr>
        <w:t>szczególnym wskazaniem na .pdf</w:t>
      </w:r>
    </w:p>
    <w:p w:rsidR="005034F2" w:rsidRPr="0081134C" w:rsidRDefault="005034F2" w:rsidP="00191ED2">
      <w:pPr>
        <w:overflowPunct/>
        <w:autoSpaceDE/>
        <w:autoSpaceDN/>
        <w:adjustRightInd/>
        <w:spacing w:line="276" w:lineRule="auto"/>
        <w:ind w:left="680"/>
        <w:jc w:val="both"/>
        <w:rPr>
          <w:rFonts w:ascii="Arial Narrow" w:hAnsi="Arial Narrow" w:cs="Arial"/>
          <w:color w:val="000000"/>
          <w:sz w:val="22"/>
          <w:szCs w:val="22"/>
        </w:rPr>
      </w:pPr>
      <w:r w:rsidRPr="0081134C">
        <w:rPr>
          <w:rFonts w:ascii="Arial Narrow" w:hAnsi="Arial Narrow" w:cs="Arial"/>
          <w:color w:val="000000"/>
          <w:sz w:val="22"/>
          <w:szCs w:val="22"/>
        </w:rPr>
        <w:t>W celu ewentualnej kompresji danych Zamawiający rekomenduje wykorzystanie jednego z formatów:</w:t>
      </w:r>
      <w:r w:rsidR="006A67B4" w:rsidRPr="0081134C">
        <w:rPr>
          <w:rFonts w:ascii="Arial Narrow" w:hAnsi="Arial Narrow" w:cs="Arial"/>
          <w:color w:val="000000"/>
          <w:sz w:val="22"/>
          <w:szCs w:val="22"/>
        </w:rPr>
        <w:t xml:space="preserve"> </w:t>
      </w:r>
      <w:r w:rsidRPr="0081134C">
        <w:rPr>
          <w:rFonts w:ascii="Arial Narrow" w:hAnsi="Arial Narrow" w:cs="Arial"/>
          <w:color w:val="000000"/>
          <w:sz w:val="22"/>
          <w:szCs w:val="22"/>
        </w:rPr>
        <w:t>.zip</w:t>
      </w:r>
      <w:r w:rsidR="006A67B4" w:rsidRPr="0081134C">
        <w:rPr>
          <w:rFonts w:ascii="Arial Narrow" w:hAnsi="Arial Narrow" w:cs="Arial"/>
          <w:color w:val="000000"/>
          <w:sz w:val="22"/>
          <w:szCs w:val="22"/>
        </w:rPr>
        <w:t xml:space="preserve">, </w:t>
      </w:r>
      <w:r w:rsidRPr="0081134C">
        <w:rPr>
          <w:rFonts w:ascii="Arial Narrow" w:hAnsi="Arial Narrow" w:cs="Arial"/>
          <w:color w:val="000000"/>
          <w:sz w:val="22"/>
          <w:szCs w:val="22"/>
        </w:rPr>
        <w:t>.7Z</w:t>
      </w:r>
    </w:p>
    <w:p w:rsidR="005034F2" w:rsidRPr="0081134C" w:rsidRDefault="005034F2" w:rsidP="0064180E">
      <w:pPr>
        <w:pStyle w:val="Akapitzlist"/>
        <w:numPr>
          <w:ilvl w:val="0"/>
          <w:numId w:val="29"/>
        </w:numPr>
        <w:spacing w:before="120" w:line="276" w:lineRule="auto"/>
        <w:ind w:left="680" w:hanging="340"/>
        <w:contextualSpacing w:val="0"/>
        <w:jc w:val="both"/>
        <w:rPr>
          <w:rFonts w:ascii="Arial Narrow" w:hAnsi="Arial Narrow" w:cs="Arial"/>
          <w:color w:val="000000"/>
          <w:sz w:val="22"/>
          <w:szCs w:val="22"/>
        </w:rPr>
      </w:pPr>
      <w:r w:rsidRPr="0081134C">
        <w:rPr>
          <w:rFonts w:ascii="Arial Narrow" w:hAnsi="Arial Narrow" w:cs="Arial"/>
          <w:color w:val="000000"/>
          <w:sz w:val="22"/>
          <w:szCs w:val="22"/>
        </w:rPr>
        <w:t xml:space="preserve">Wśród formatów powszechnych a </w:t>
      </w:r>
      <w:r w:rsidRPr="0081134C">
        <w:rPr>
          <w:rFonts w:ascii="Arial Narrow" w:hAnsi="Arial Narrow" w:cs="Arial"/>
          <w:b/>
          <w:bCs/>
          <w:color w:val="000000"/>
          <w:sz w:val="22"/>
          <w:szCs w:val="22"/>
        </w:rPr>
        <w:t>NIE występujących</w:t>
      </w:r>
      <w:r w:rsidRPr="0081134C">
        <w:rPr>
          <w:rFonts w:ascii="Arial Narrow" w:hAnsi="Arial Narrow" w:cs="Arial"/>
          <w:color w:val="000000"/>
          <w:sz w:val="22"/>
          <w:szCs w:val="22"/>
        </w:rPr>
        <w:t xml:space="preserve"> w rozporządzeniu występują: .rar .gif .bmp .numbers .pages. </w:t>
      </w:r>
      <w:r w:rsidRPr="0081134C">
        <w:rPr>
          <w:rFonts w:ascii="Arial Narrow" w:hAnsi="Arial Narrow" w:cs="Arial"/>
          <w:b/>
          <w:bCs/>
          <w:color w:val="000000"/>
          <w:sz w:val="22"/>
          <w:szCs w:val="22"/>
        </w:rPr>
        <w:t>Dokumenty złożone w takich plikach zostaną uznane za złożone nieskutecznie.</w:t>
      </w:r>
    </w:p>
    <w:p w:rsidR="00561DB0" w:rsidRDefault="005034F2" w:rsidP="002158DB">
      <w:pPr>
        <w:pStyle w:val="Akapitzlist"/>
        <w:numPr>
          <w:ilvl w:val="0"/>
          <w:numId w:val="29"/>
        </w:numPr>
        <w:spacing w:before="120" w:line="276" w:lineRule="auto"/>
        <w:ind w:left="680" w:hanging="340"/>
        <w:contextualSpacing w:val="0"/>
        <w:jc w:val="both"/>
        <w:rPr>
          <w:rFonts w:ascii="Arial Narrow" w:hAnsi="Arial Narrow" w:cs="Arial"/>
          <w:color w:val="000000"/>
          <w:sz w:val="22"/>
          <w:szCs w:val="22"/>
        </w:rPr>
      </w:pPr>
      <w:r w:rsidRPr="00561DB0">
        <w:rPr>
          <w:rFonts w:ascii="Arial Narrow" w:hAnsi="Arial Narrow" w:cs="Arial"/>
          <w:color w:val="000000"/>
          <w:sz w:val="22"/>
          <w:szCs w:val="22"/>
        </w:rPr>
        <w:t xml:space="preserve">Zamawiający zwraca uwagę na ograniczenia wielkości plików podpisywanych profilem zaufanym, który wynosi max 10MB, </w:t>
      </w:r>
    </w:p>
    <w:p w:rsidR="005034F2" w:rsidRPr="00561DB0" w:rsidRDefault="005034F2" w:rsidP="002158DB">
      <w:pPr>
        <w:pStyle w:val="Akapitzlist"/>
        <w:numPr>
          <w:ilvl w:val="0"/>
          <w:numId w:val="29"/>
        </w:numPr>
        <w:spacing w:before="120" w:line="276" w:lineRule="auto"/>
        <w:ind w:left="680" w:hanging="340"/>
        <w:contextualSpacing w:val="0"/>
        <w:jc w:val="both"/>
        <w:rPr>
          <w:rFonts w:ascii="Arial Narrow" w:hAnsi="Arial Narrow" w:cs="Arial"/>
          <w:color w:val="000000"/>
          <w:sz w:val="22"/>
          <w:szCs w:val="22"/>
        </w:rPr>
      </w:pPr>
      <w:r w:rsidRPr="00561DB0">
        <w:rPr>
          <w:rFonts w:ascii="Arial Narrow" w:hAnsi="Arial Narrow" w:cs="Arial"/>
          <w:color w:val="000000"/>
          <w:sz w:val="22"/>
          <w:szCs w:val="22"/>
        </w:rPr>
        <w:t>Ze względu na niskie ryzyko naruszenia integralności pliku oraz łatwiejszą weryfikację podpisu, zamawiający zaleca, w miarę możliwości, przekonwertowanie plików składających się na ofertę na format .pdf  i opatrzenie ich podpisem kwalifikowanym PAdES.</w:t>
      </w:r>
    </w:p>
    <w:p w:rsidR="005034F2" w:rsidRPr="0081134C" w:rsidRDefault="005034F2" w:rsidP="0064180E">
      <w:pPr>
        <w:pStyle w:val="Akapitzlist"/>
        <w:numPr>
          <w:ilvl w:val="0"/>
          <w:numId w:val="29"/>
        </w:numPr>
        <w:spacing w:before="120" w:line="276" w:lineRule="auto"/>
        <w:ind w:left="680" w:hanging="340"/>
        <w:contextualSpacing w:val="0"/>
        <w:jc w:val="both"/>
        <w:rPr>
          <w:rFonts w:ascii="Arial Narrow" w:hAnsi="Arial Narrow" w:cs="Arial"/>
          <w:color w:val="000000"/>
          <w:sz w:val="22"/>
          <w:szCs w:val="22"/>
        </w:rPr>
      </w:pPr>
      <w:r w:rsidRPr="0081134C">
        <w:rPr>
          <w:rFonts w:ascii="Arial Narrow" w:hAnsi="Arial Narrow" w:cs="Arial"/>
          <w:color w:val="000000"/>
          <w:sz w:val="22"/>
          <w:szCs w:val="22"/>
        </w:rPr>
        <w:t>Pliki w innych formatach niż PDF zaleca się opatrzyć zewnętrznym podpisem XAdES. Wykonawca powinien pamiętać, aby plik z podpisem przekazywać łącznie z</w:t>
      </w:r>
      <w:r w:rsidR="009B0AD2" w:rsidRPr="0081134C">
        <w:rPr>
          <w:rFonts w:ascii="Arial Narrow" w:hAnsi="Arial Narrow" w:cs="Arial"/>
          <w:color w:val="000000"/>
          <w:sz w:val="22"/>
          <w:szCs w:val="22"/>
        </w:rPr>
        <w:t> </w:t>
      </w:r>
      <w:r w:rsidRPr="0081134C">
        <w:rPr>
          <w:rFonts w:ascii="Arial Narrow" w:hAnsi="Arial Narrow" w:cs="Arial"/>
          <w:color w:val="000000"/>
          <w:sz w:val="22"/>
          <w:szCs w:val="22"/>
        </w:rPr>
        <w:t>dokumentem podpisywanym.</w:t>
      </w:r>
    </w:p>
    <w:p w:rsidR="00561DB0" w:rsidRDefault="005034F2" w:rsidP="002158DB">
      <w:pPr>
        <w:pStyle w:val="Akapitzlist"/>
        <w:numPr>
          <w:ilvl w:val="0"/>
          <w:numId w:val="29"/>
        </w:numPr>
        <w:spacing w:before="120" w:line="276" w:lineRule="auto"/>
        <w:ind w:left="680" w:hanging="340"/>
        <w:contextualSpacing w:val="0"/>
        <w:jc w:val="both"/>
        <w:rPr>
          <w:rFonts w:ascii="Arial Narrow" w:hAnsi="Arial Narrow" w:cs="Arial"/>
          <w:color w:val="000000"/>
          <w:sz w:val="22"/>
          <w:szCs w:val="22"/>
        </w:rPr>
      </w:pPr>
      <w:r w:rsidRPr="00561DB0">
        <w:rPr>
          <w:rFonts w:ascii="Arial Narrow" w:hAnsi="Arial Narrow" w:cs="Arial"/>
          <w:color w:val="000000"/>
          <w:sz w:val="22"/>
          <w:szCs w:val="22"/>
        </w:rPr>
        <w:t>Zamawiający zaleca aby w przypadku podpisywania pliku przez kilka osób, stosować podpisy tego samego rodzaju</w:t>
      </w:r>
    </w:p>
    <w:p w:rsidR="005034F2" w:rsidRPr="00561DB0" w:rsidRDefault="005034F2" w:rsidP="002158DB">
      <w:pPr>
        <w:pStyle w:val="Akapitzlist"/>
        <w:numPr>
          <w:ilvl w:val="0"/>
          <w:numId w:val="29"/>
        </w:numPr>
        <w:spacing w:before="120" w:line="276" w:lineRule="auto"/>
        <w:ind w:left="680" w:hanging="340"/>
        <w:contextualSpacing w:val="0"/>
        <w:jc w:val="both"/>
        <w:rPr>
          <w:rFonts w:ascii="Arial Narrow" w:hAnsi="Arial Narrow" w:cs="Arial"/>
          <w:color w:val="000000"/>
          <w:sz w:val="22"/>
          <w:szCs w:val="22"/>
        </w:rPr>
      </w:pPr>
      <w:r w:rsidRPr="00561DB0">
        <w:rPr>
          <w:rFonts w:ascii="Arial Narrow" w:hAnsi="Arial Narrow" w:cs="Arial"/>
          <w:color w:val="000000"/>
          <w:sz w:val="22"/>
          <w:szCs w:val="22"/>
        </w:rPr>
        <w:t>Zamawiający zaleca, aby Wykonawca z odpowiednim wyprzedzeniem przetestował możliwość prawidłowego wykorzystania wybranej metody podpisania plików oferty.</w:t>
      </w:r>
    </w:p>
    <w:p w:rsidR="005034F2" w:rsidRPr="0081134C" w:rsidRDefault="005034F2" w:rsidP="0064180E">
      <w:pPr>
        <w:pStyle w:val="Akapitzlist"/>
        <w:numPr>
          <w:ilvl w:val="0"/>
          <w:numId w:val="29"/>
        </w:numPr>
        <w:spacing w:before="120" w:line="276" w:lineRule="auto"/>
        <w:ind w:left="680" w:hanging="340"/>
        <w:contextualSpacing w:val="0"/>
        <w:jc w:val="both"/>
        <w:rPr>
          <w:rFonts w:ascii="Arial Narrow" w:hAnsi="Arial Narrow" w:cs="Arial"/>
          <w:color w:val="000000"/>
          <w:sz w:val="22"/>
          <w:szCs w:val="22"/>
        </w:rPr>
      </w:pPr>
      <w:r w:rsidRPr="0081134C">
        <w:rPr>
          <w:rFonts w:ascii="Arial Narrow" w:hAnsi="Arial Narrow" w:cs="Arial"/>
          <w:color w:val="000000"/>
          <w:sz w:val="22"/>
          <w:szCs w:val="22"/>
        </w:rPr>
        <w:t>Osobą składającą ofertę powinna być osoba kontaktowa podawana w dokumentacji.</w:t>
      </w:r>
    </w:p>
    <w:p w:rsidR="005034F2" w:rsidRPr="0081134C" w:rsidRDefault="005034F2" w:rsidP="0064180E">
      <w:pPr>
        <w:pStyle w:val="Akapitzlist"/>
        <w:numPr>
          <w:ilvl w:val="0"/>
          <w:numId w:val="29"/>
        </w:numPr>
        <w:spacing w:before="120" w:line="276" w:lineRule="auto"/>
        <w:ind w:left="680" w:hanging="456"/>
        <w:contextualSpacing w:val="0"/>
        <w:jc w:val="both"/>
        <w:rPr>
          <w:rFonts w:ascii="Arial Narrow" w:hAnsi="Arial Narrow" w:cs="Arial"/>
          <w:color w:val="000000"/>
          <w:sz w:val="22"/>
          <w:szCs w:val="22"/>
        </w:rPr>
      </w:pPr>
      <w:r w:rsidRPr="0081134C">
        <w:rPr>
          <w:rFonts w:ascii="Arial Narrow" w:hAnsi="Arial Narrow" w:cs="Arial"/>
          <w:color w:val="000000"/>
          <w:sz w:val="22"/>
          <w:szCs w:val="22"/>
        </w:rPr>
        <w:t>Ofertę należy przygotować z należytą starannością dla podmiotu ubiegającego się</w:t>
      </w:r>
      <w:r w:rsidR="009B0AD2" w:rsidRPr="0081134C">
        <w:rPr>
          <w:rFonts w:ascii="Arial Narrow" w:hAnsi="Arial Narrow" w:cs="Arial"/>
          <w:color w:val="000000"/>
          <w:sz w:val="22"/>
          <w:szCs w:val="22"/>
        </w:rPr>
        <w:t> </w:t>
      </w:r>
      <w:r w:rsidRPr="0081134C">
        <w:rPr>
          <w:rFonts w:ascii="Arial Narrow" w:hAnsi="Arial Narrow" w:cs="Arial"/>
          <w:color w:val="000000"/>
          <w:sz w:val="22"/>
          <w:szCs w:val="22"/>
        </w:rPr>
        <w:t>o</w:t>
      </w:r>
      <w:r w:rsidR="009B0AD2" w:rsidRPr="0081134C">
        <w:rPr>
          <w:rFonts w:ascii="Arial Narrow" w:hAnsi="Arial Narrow" w:cs="Arial"/>
          <w:color w:val="000000"/>
          <w:sz w:val="22"/>
          <w:szCs w:val="22"/>
        </w:rPr>
        <w:t> </w:t>
      </w:r>
      <w:r w:rsidRPr="0081134C">
        <w:rPr>
          <w:rFonts w:ascii="Arial Narrow" w:hAnsi="Arial Narrow" w:cs="Arial"/>
          <w:color w:val="000000"/>
          <w:sz w:val="22"/>
          <w:szCs w:val="22"/>
        </w:rPr>
        <w:t>udzielenie zamówienia publicznego i zachowaniem odpowiedniego odstępu czasu do zakończenia przyjmowania ofert/wniosków. Sugerujemy złożenie oferty na</w:t>
      </w:r>
      <w:r w:rsidR="009B0AD2" w:rsidRPr="0081134C">
        <w:rPr>
          <w:rFonts w:ascii="Arial Narrow" w:hAnsi="Arial Narrow" w:cs="Arial"/>
          <w:color w:val="000000"/>
          <w:sz w:val="22"/>
          <w:szCs w:val="22"/>
        </w:rPr>
        <w:t> </w:t>
      </w:r>
      <w:r w:rsidRPr="0081134C">
        <w:rPr>
          <w:rFonts w:ascii="Arial Narrow" w:hAnsi="Arial Narrow" w:cs="Arial"/>
          <w:color w:val="000000"/>
          <w:sz w:val="22"/>
          <w:szCs w:val="22"/>
        </w:rPr>
        <w:t>24 godziny przed terminem składania ofert/wniosków.</w:t>
      </w:r>
    </w:p>
    <w:p w:rsidR="005034F2" w:rsidRPr="0081134C" w:rsidRDefault="005034F2" w:rsidP="0064180E">
      <w:pPr>
        <w:pStyle w:val="Akapitzlist"/>
        <w:numPr>
          <w:ilvl w:val="0"/>
          <w:numId w:val="29"/>
        </w:numPr>
        <w:spacing w:before="120" w:line="276" w:lineRule="auto"/>
        <w:ind w:left="680" w:hanging="456"/>
        <w:contextualSpacing w:val="0"/>
        <w:jc w:val="both"/>
        <w:rPr>
          <w:rFonts w:ascii="Arial Narrow" w:hAnsi="Arial Narrow" w:cs="Arial"/>
          <w:color w:val="000000"/>
          <w:sz w:val="22"/>
          <w:szCs w:val="22"/>
        </w:rPr>
      </w:pPr>
      <w:r w:rsidRPr="0081134C">
        <w:rPr>
          <w:rFonts w:ascii="Arial Narrow" w:hAnsi="Arial Narrow" w:cs="Arial"/>
          <w:color w:val="000000"/>
          <w:sz w:val="22"/>
          <w:szCs w:val="22"/>
        </w:rPr>
        <w:t>Podczas podpisywania plików zaleca się stosowanie algorytmu skrótu SHA2 zamiast SHA1.</w:t>
      </w:r>
    </w:p>
    <w:p w:rsidR="005034F2" w:rsidRPr="0081134C" w:rsidRDefault="005034F2" w:rsidP="0064180E">
      <w:pPr>
        <w:pStyle w:val="Akapitzlist"/>
        <w:numPr>
          <w:ilvl w:val="0"/>
          <w:numId w:val="29"/>
        </w:numPr>
        <w:spacing w:before="120" w:line="276" w:lineRule="auto"/>
        <w:ind w:left="680" w:hanging="456"/>
        <w:contextualSpacing w:val="0"/>
        <w:jc w:val="both"/>
        <w:rPr>
          <w:rFonts w:ascii="Arial Narrow" w:hAnsi="Arial Narrow" w:cs="Arial"/>
          <w:color w:val="000000"/>
          <w:sz w:val="22"/>
          <w:szCs w:val="22"/>
        </w:rPr>
      </w:pPr>
      <w:r w:rsidRPr="0081134C">
        <w:rPr>
          <w:rFonts w:ascii="Arial Narrow" w:hAnsi="Arial Narrow" w:cs="Arial"/>
          <w:color w:val="000000"/>
          <w:sz w:val="22"/>
          <w:szCs w:val="22"/>
        </w:rPr>
        <w:t>Jeśli wykonawca pakuje dokumenty np. w plik ZIP zalecamy wcześniejsze podpisanie każdego ze skompresowanych plików.</w:t>
      </w:r>
    </w:p>
    <w:p w:rsidR="005034F2" w:rsidRPr="0081134C" w:rsidRDefault="005034F2" w:rsidP="0064180E">
      <w:pPr>
        <w:pStyle w:val="Akapitzlist"/>
        <w:numPr>
          <w:ilvl w:val="0"/>
          <w:numId w:val="29"/>
        </w:numPr>
        <w:spacing w:before="120" w:line="276" w:lineRule="auto"/>
        <w:ind w:left="680" w:hanging="456"/>
        <w:contextualSpacing w:val="0"/>
        <w:jc w:val="both"/>
        <w:rPr>
          <w:rFonts w:ascii="Arial Narrow" w:hAnsi="Arial Narrow" w:cs="Arial"/>
          <w:color w:val="000000"/>
          <w:sz w:val="22"/>
          <w:szCs w:val="22"/>
        </w:rPr>
      </w:pPr>
      <w:r w:rsidRPr="0081134C">
        <w:rPr>
          <w:rFonts w:ascii="Arial Narrow" w:hAnsi="Arial Narrow" w:cs="Arial"/>
          <w:color w:val="000000"/>
          <w:sz w:val="22"/>
          <w:szCs w:val="22"/>
        </w:rPr>
        <w:t>Zamawiający rekomenduje wykorzystanie podpisu z kwalifikowanym znacznikiem czasu.</w:t>
      </w:r>
    </w:p>
    <w:p w:rsidR="005034F2" w:rsidRPr="0081134C" w:rsidRDefault="005034F2" w:rsidP="0064180E">
      <w:pPr>
        <w:pStyle w:val="Akapitzlist"/>
        <w:numPr>
          <w:ilvl w:val="0"/>
          <w:numId w:val="29"/>
        </w:numPr>
        <w:spacing w:before="120" w:line="276" w:lineRule="auto"/>
        <w:ind w:left="680" w:hanging="456"/>
        <w:contextualSpacing w:val="0"/>
        <w:jc w:val="both"/>
        <w:rPr>
          <w:rFonts w:ascii="Arial Narrow" w:hAnsi="Arial Narrow" w:cs="Arial"/>
          <w:color w:val="000000"/>
          <w:sz w:val="22"/>
          <w:szCs w:val="22"/>
        </w:rPr>
      </w:pPr>
      <w:r w:rsidRPr="0081134C">
        <w:rPr>
          <w:rFonts w:ascii="Arial Narrow" w:hAnsi="Arial Narrow" w:cs="Arial"/>
          <w:color w:val="000000"/>
          <w:sz w:val="22"/>
          <w:szCs w:val="22"/>
        </w:rPr>
        <w:t xml:space="preserve">Zamawiający zaleca aby </w:t>
      </w:r>
      <w:r w:rsidRPr="0081134C">
        <w:rPr>
          <w:rFonts w:ascii="Arial Narrow" w:hAnsi="Arial Narrow" w:cs="Arial"/>
          <w:color w:val="000000"/>
          <w:sz w:val="22"/>
          <w:szCs w:val="22"/>
          <w:u w:val="single"/>
        </w:rPr>
        <w:t>nie</w:t>
      </w:r>
      <w:r w:rsidRPr="0081134C">
        <w:rPr>
          <w:rFonts w:ascii="Arial Narrow" w:hAnsi="Arial Narrow" w:cs="Arial"/>
          <w:color w:val="000000"/>
          <w:sz w:val="22"/>
          <w:szCs w:val="22"/>
        </w:rPr>
        <w:t xml:space="preserve"> wprowadzać jakichkolwiek zmian w plikach po podpisaniu ich podpisem kwalifikowanym. Może to skutkować naruszeniem integralności plików co równoważne będzie z koniecznością odrzucenia oferty w postępowaniu.</w:t>
      </w:r>
    </w:p>
    <w:p w:rsidR="00750F73" w:rsidRDefault="00750F73" w:rsidP="00750F73">
      <w:pPr>
        <w:pStyle w:val="pkt"/>
        <w:autoSpaceDE w:val="0"/>
        <w:autoSpaceDN w:val="0"/>
        <w:spacing w:before="0" w:after="0" w:line="276" w:lineRule="auto"/>
        <w:ind w:left="426" w:firstLine="0"/>
        <w:jc w:val="center"/>
        <w:rPr>
          <w:rFonts w:ascii="Arial" w:hAnsi="Arial" w:cs="Arial"/>
          <w:b/>
          <w:color w:val="0070C0"/>
          <w:sz w:val="22"/>
          <w:szCs w:val="22"/>
          <w:u w:val="single"/>
        </w:rPr>
      </w:pPr>
    </w:p>
    <w:p w:rsidR="009F54BE" w:rsidRPr="0081134C" w:rsidRDefault="009F54BE" w:rsidP="007C36E7">
      <w:pPr>
        <w:pStyle w:val="Nagwek2"/>
        <w:overflowPunct/>
        <w:autoSpaceDE/>
        <w:autoSpaceDN/>
        <w:adjustRightInd/>
        <w:spacing w:before="240" w:after="120" w:line="300" w:lineRule="auto"/>
        <w:jc w:val="center"/>
        <w:textAlignment w:val="auto"/>
        <w:rPr>
          <w:rFonts w:ascii="Arial Narrow" w:hAnsi="Arial Narrow" w:cs="Arial"/>
          <w:b/>
          <w:color w:val="0070C0"/>
          <w:sz w:val="22"/>
          <w:szCs w:val="22"/>
        </w:rPr>
      </w:pPr>
      <w:r w:rsidRPr="0081134C">
        <w:rPr>
          <w:rFonts w:ascii="Arial Narrow" w:hAnsi="Arial Narrow" w:cs="Arial"/>
          <w:b/>
          <w:color w:val="0070C0"/>
          <w:sz w:val="22"/>
          <w:szCs w:val="22"/>
          <w:u w:val="single"/>
        </w:rPr>
        <w:lastRenderedPageBreak/>
        <w:t xml:space="preserve">Część </w:t>
      </w:r>
      <w:r w:rsidR="00446253">
        <w:rPr>
          <w:rFonts w:ascii="Arial Narrow" w:hAnsi="Arial Narrow" w:cs="Arial"/>
          <w:b/>
          <w:color w:val="0070C0"/>
          <w:sz w:val="22"/>
          <w:szCs w:val="22"/>
          <w:u w:val="single"/>
          <w:lang w:val="pl-PL"/>
        </w:rPr>
        <w:t>I</w:t>
      </w:r>
      <w:r w:rsidR="00D64406">
        <w:rPr>
          <w:rFonts w:ascii="Arial Narrow" w:hAnsi="Arial Narrow" w:cs="Arial"/>
          <w:b/>
          <w:color w:val="0070C0"/>
          <w:sz w:val="22"/>
          <w:szCs w:val="22"/>
          <w:u w:val="single"/>
          <w:lang w:val="pl-PL"/>
        </w:rPr>
        <w:t>X</w:t>
      </w:r>
      <w:r w:rsidR="007C36E7" w:rsidRPr="0081134C">
        <w:rPr>
          <w:rFonts w:ascii="Arial Narrow" w:hAnsi="Arial Narrow" w:cs="Arial"/>
          <w:b/>
          <w:color w:val="0070C0"/>
          <w:sz w:val="22"/>
          <w:szCs w:val="22"/>
          <w:u w:val="single"/>
        </w:rPr>
        <w:br/>
      </w:r>
      <w:r w:rsidRPr="0081134C">
        <w:rPr>
          <w:rFonts w:ascii="Arial Narrow" w:hAnsi="Arial Narrow" w:cs="Arial"/>
          <w:b/>
          <w:color w:val="0070C0"/>
          <w:sz w:val="22"/>
          <w:szCs w:val="22"/>
        </w:rPr>
        <w:t>Termin związania ofertą</w:t>
      </w:r>
    </w:p>
    <w:p w:rsidR="004F1BA9" w:rsidRPr="0081134C" w:rsidRDefault="004F1BA9" w:rsidP="007C36E7">
      <w:pPr>
        <w:pStyle w:val="pkt"/>
        <w:numPr>
          <w:ilvl w:val="3"/>
          <w:numId w:val="5"/>
        </w:numPr>
        <w:autoSpaceDE w:val="0"/>
        <w:autoSpaceDN w:val="0"/>
        <w:spacing w:before="120" w:after="0" w:line="300" w:lineRule="auto"/>
        <w:ind w:left="340" w:hanging="340"/>
        <w:rPr>
          <w:rFonts w:ascii="Arial Narrow" w:hAnsi="Arial Narrow" w:cs="Arial"/>
          <w:color w:val="FF0000"/>
          <w:sz w:val="22"/>
          <w:szCs w:val="22"/>
        </w:rPr>
      </w:pPr>
      <w:r w:rsidRPr="0081134C">
        <w:rPr>
          <w:rFonts w:ascii="Arial Narrow" w:hAnsi="Arial Narrow" w:cs="Arial"/>
          <w:b/>
          <w:bCs/>
          <w:sz w:val="22"/>
          <w:szCs w:val="22"/>
        </w:rPr>
        <w:t xml:space="preserve">Wykonawca jest związany ofertą do </w:t>
      </w:r>
      <w:r w:rsidRPr="00135B94">
        <w:rPr>
          <w:rFonts w:ascii="Arial Narrow" w:hAnsi="Arial Narrow" w:cs="Arial"/>
          <w:b/>
          <w:bCs/>
          <w:sz w:val="22"/>
          <w:szCs w:val="22"/>
        </w:rPr>
        <w:t xml:space="preserve">dnia </w:t>
      </w:r>
      <w:r w:rsidR="00B72A66">
        <w:rPr>
          <w:rFonts w:ascii="Arial Narrow" w:hAnsi="Arial Narrow" w:cs="Arial"/>
          <w:b/>
          <w:bCs/>
          <w:color w:val="FF0000"/>
          <w:sz w:val="22"/>
          <w:szCs w:val="22"/>
        </w:rPr>
        <w:t xml:space="preserve"> </w:t>
      </w:r>
      <w:r w:rsidR="00446253">
        <w:rPr>
          <w:rFonts w:ascii="Arial Narrow" w:hAnsi="Arial Narrow" w:cs="Arial"/>
          <w:b/>
          <w:bCs/>
          <w:sz w:val="22"/>
          <w:szCs w:val="22"/>
        </w:rPr>
        <w:t>20</w:t>
      </w:r>
      <w:r w:rsidR="00750F73" w:rsidRPr="00FA2678">
        <w:rPr>
          <w:rFonts w:ascii="Arial Narrow" w:hAnsi="Arial Narrow" w:cs="Arial"/>
          <w:b/>
          <w:bCs/>
          <w:sz w:val="22"/>
          <w:szCs w:val="22"/>
        </w:rPr>
        <w:t>.11</w:t>
      </w:r>
      <w:r w:rsidR="00396E99" w:rsidRPr="00FA2678">
        <w:rPr>
          <w:rFonts w:ascii="Arial Narrow" w:hAnsi="Arial Narrow" w:cs="Arial"/>
          <w:b/>
          <w:bCs/>
          <w:sz w:val="22"/>
          <w:szCs w:val="22"/>
        </w:rPr>
        <w:t>.2021</w:t>
      </w:r>
      <w:r w:rsidR="009C2FD4" w:rsidRPr="00FA2678">
        <w:rPr>
          <w:rFonts w:ascii="Arial Narrow" w:hAnsi="Arial Narrow" w:cs="Arial"/>
          <w:sz w:val="22"/>
          <w:szCs w:val="22"/>
        </w:rPr>
        <w:t xml:space="preserve"> </w:t>
      </w:r>
      <w:r w:rsidR="00E76F5E" w:rsidRPr="00FA2678">
        <w:rPr>
          <w:rFonts w:ascii="Arial Narrow" w:hAnsi="Arial Narrow" w:cs="Arial"/>
          <w:sz w:val="22"/>
          <w:szCs w:val="22"/>
        </w:rPr>
        <w:t>r</w:t>
      </w:r>
      <w:r w:rsidR="009C2FD4" w:rsidRPr="00FA2678">
        <w:rPr>
          <w:rFonts w:ascii="Arial Narrow" w:hAnsi="Arial Narrow" w:cs="Arial"/>
          <w:sz w:val="22"/>
          <w:szCs w:val="22"/>
        </w:rPr>
        <w:t>.</w:t>
      </w:r>
    </w:p>
    <w:p w:rsidR="004F1BA9" w:rsidRPr="0081134C" w:rsidRDefault="004F1BA9" w:rsidP="007C36E7">
      <w:pPr>
        <w:pStyle w:val="pkt"/>
        <w:numPr>
          <w:ilvl w:val="3"/>
          <w:numId w:val="5"/>
        </w:numPr>
        <w:autoSpaceDE w:val="0"/>
        <w:autoSpaceDN w:val="0"/>
        <w:spacing w:before="120" w:after="0" w:line="300" w:lineRule="auto"/>
        <w:ind w:left="340" w:hanging="340"/>
        <w:rPr>
          <w:rFonts w:ascii="Arial Narrow" w:hAnsi="Arial Narrow" w:cs="Arial"/>
          <w:sz w:val="22"/>
          <w:szCs w:val="22"/>
        </w:rPr>
      </w:pPr>
      <w:r w:rsidRPr="0081134C">
        <w:rPr>
          <w:rFonts w:ascii="Arial Narrow" w:hAnsi="Arial Narrow" w:cs="Arial"/>
          <w:sz w:val="22"/>
          <w:szCs w:val="22"/>
        </w:rPr>
        <w:t>W przypadku gdy wybór najkorzystniejszej oferty nie nastąpi przed upływem terminu związania ofertą, o którym mowa w ust. 1, Zamawiający przed upływem terminu związania ofertą, zwraca się jednokrotnie do Wykonawców o wyrażenie zgody na</w:t>
      </w:r>
      <w:r w:rsidR="002A43FB" w:rsidRPr="0081134C">
        <w:rPr>
          <w:rFonts w:ascii="Arial Narrow" w:hAnsi="Arial Narrow" w:cs="Arial"/>
          <w:sz w:val="22"/>
          <w:szCs w:val="22"/>
        </w:rPr>
        <w:t> </w:t>
      </w:r>
      <w:r w:rsidRPr="0081134C">
        <w:rPr>
          <w:rFonts w:ascii="Arial Narrow" w:hAnsi="Arial Narrow" w:cs="Arial"/>
          <w:sz w:val="22"/>
          <w:szCs w:val="22"/>
        </w:rPr>
        <w:t xml:space="preserve">przedłużenie tego terminu o wskazywany przez niego okres, nie dłuższy niż </w:t>
      </w:r>
      <w:r w:rsidR="00750F73">
        <w:rPr>
          <w:rFonts w:ascii="Arial Narrow" w:hAnsi="Arial Narrow" w:cs="Arial"/>
          <w:sz w:val="22"/>
          <w:szCs w:val="22"/>
        </w:rPr>
        <w:t>6</w:t>
      </w:r>
      <w:r w:rsidRPr="0081134C">
        <w:rPr>
          <w:rFonts w:ascii="Arial Narrow" w:hAnsi="Arial Narrow" w:cs="Arial"/>
          <w:sz w:val="22"/>
          <w:szCs w:val="22"/>
        </w:rPr>
        <w:t>0 dni.</w:t>
      </w:r>
    </w:p>
    <w:p w:rsidR="004F1BA9" w:rsidRPr="0081134C" w:rsidRDefault="004F1BA9" w:rsidP="007C36E7">
      <w:pPr>
        <w:pStyle w:val="pkt"/>
        <w:numPr>
          <w:ilvl w:val="3"/>
          <w:numId w:val="5"/>
        </w:numPr>
        <w:autoSpaceDE w:val="0"/>
        <w:autoSpaceDN w:val="0"/>
        <w:spacing w:before="120" w:after="0" w:line="300" w:lineRule="auto"/>
        <w:ind w:left="340" w:hanging="340"/>
        <w:rPr>
          <w:rFonts w:ascii="Arial Narrow" w:hAnsi="Arial Narrow" w:cs="Arial"/>
          <w:sz w:val="22"/>
          <w:szCs w:val="22"/>
        </w:rPr>
      </w:pPr>
      <w:r w:rsidRPr="0081134C">
        <w:rPr>
          <w:rFonts w:ascii="Arial Narrow" w:hAnsi="Arial Narrow" w:cs="Arial"/>
          <w:sz w:val="22"/>
          <w:szCs w:val="22"/>
        </w:rPr>
        <w:t>Przedłużenie terminu związania ofertą, o którym mowa w ust. 2, wymaga złożenia przez Wykonawcę pisemnego oświadczenia o wyrażeniu zgody na przedłużenie terminu związania ofertą.</w:t>
      </w:r>
    </w:p>
    <w:p w:rsidR="004F1BA9" w:rsidRPr="0081134C" w:rsidRDefault="00E76F5E" w:rsidP="007C36E7">
      <w:pPr>
        <w:pStyle w:val="pkt"/>
        <w:numPr>
          <w:ilvl w:val="3"/>
          <w:numId w:val="5"/>
        </w:numPr>
        <w:autoSpaceDE w:val="0"/>
        <w:autoSpaceDN w:val="0"/>
        <w:spacing w:before="120" w:after="0" w:line="300" w:lineRule="auto"/>
        <w:ind w:left="340" w:hanging="340"/>
        <w:rPr>
          <w:rFonts w:ascii="Arial Narrow" w:hAnsi="Arial Narrow" w:cs="Arial"/>
          <w:sz w:val="22"/>
          <w:szCs w:val="22"/>
        </w:rPr>
      </w:pPr>
      <w:r w:rsidRPr="0081134C">
        <w:rPr>
          <w:rFonts w:ascii="Arial Narrow" w:hAnsi="Arial Narrow" w:cs="Arial"/>
          <w:sz w:val="22"/>
          <w:szCs w:val="22"/>
        </w:rPr>
        <w:t>P</w:t>
      </w:r>
      <w:r w:rsidR="004F1BA9" w:rsidRPr="0081134C">
        <w:rPr>
          <w:rFonts w:ascii="Arial Narrow" w:hAnsi="Arial Narrow" w:cs="Arial"/>
          <w:sz w:val="22"/>
          <w:szCs w:val="22"/>
        </w:rPr>
        <w:t>rzedłużenie terminu związania ofertą, o którym mowa w ust. 2, następuje wraz z</w:t>
      </w:r>
      <w:r w:rsidR="002A43FB" w:rsidRPr="0081134C">
        <w:rPr>
          <w:rFonts w:ascii="Arial Narrow" w:hAnsi="Arial Narrow" w:cs="Arial"/>
          <w:sz w:val="22"/>
          <w:szCs w:val="22"/>
        </w:rPr>
        <w:t> </w:t>
      </w:r>
      <w:r w:rsidR="004F1BA9" w:rsidRPr="0081134C">
        <w:rPr>
          <w:rFonts w:ascii="Arial Narrow" w:hAnsi="Arial Narrow" w:cs="Arial"/>
          <w:sz w:val="22"/>
          <w:szCs w:val="22"/>
        </w:rPr>
        <w:t>przedłużeniem okresu ważności wadium albo, jeżeli nie jest to możliwe, z</w:t>
      </w:r>
      <w:r w:rsidR="002A43FB" w:rsidRPr="0081134C">
        <w:rPr>
          <w:rFonts w:ascii="Arial Narrow" w:hAnsi="Arial Narrow" w:cs="Arial"/>
          <w:sz w:val="22"/>
          <w:szCs w:val="22"/>
        </w:rPr>
        <w:t> </w:t>
      </w:r>
      <w:r w:rsidR="004F1BA9" w:rsidRPr="0081134C">
        <w:rPr>
          <w:rFonts w:ascii="Arial Narrow" w:hAnsi="Arial Narrow" w:cs="Arial"/>
          <w:sz w:val="22"/>
          <w:szCs w:val="22"/>
        </w:rPr>
        <w:t>wniesieniem nowego wadium na przedłużony okres związania ofertą.</w:t>
      </w:r>
    </w:p>
    <w:p w:rsidR="009F54BE" w:rsidRPr="0081134C" w:rsidRDefault="00135B94" w:rsidP="007C36E7">
      <w:pPr>
        <w:pStyle w:val="Nagwek2"/>
        <w:overflowPunct/>
        <w:autoSpaceDE/>
        <w:autoSpaceDN/>
        <w:adjustRightInd/>
        <w:spacing w:before="240" w:after="120" w:line="300" w:lineRule="auto"/>
        <w:jc w:val="center"/>
        <w:textAlignment w:val="auto"/>
        <w:rPr>
          <w:rFonts w:ascii="Arial Narrow" w:hAnsi="Arial Narrow" w:cs="Arial"/>
          <w:b/>
          <w:color w:val="0070C0"/>
          <w:sz w:val="22"/>
          <w:szCs w:val="22"/>
        </w:rPr>
      </w:pPr>
      <w:r>
        <w:rPr>
          <w:rFonts w:ascii="Arial Narrow" w:hAnsi="Arial Narrow" w:cs="Arial"/>
          <w:b/>
          <w:color w:val="0070C0"/>
          <w:sz w:val="22"/>
          <w:szCs w:val="22"/>
          <w:u w:val="single"/>
        </w:rPr>
        <w:t>Część X</w:t>
      </w:r>
      <w:r w:rsidR="007C36E7" w:rsidRPr="0081134C">
        <w:rPr>
          <w:rFonts w:ascii="Arial Narrow" w:hAnsi="Arial Narrow" w:cs="Arial"/>
          <w:b/>
          <w:color w:val="0070C0"/>
          <w:sz w:val="22"/>
          <w:szCs w:val="22"/>
          <w:u w:val="single"/>
        </w:rPr>
        <w:br/>
      </w:r>
      <w:r w:rsidR="009F54BE" w:rsidRPr="0081134C">
        <w:rPr>
          <w:rFonts w:ascii="Arial Narrow" w:hAnsi="Arial Narrow" w:cs="Arial"/>
          <w:b/>
          <w:color w:val="0070C0"/>
          <w:sz w:val="22"/>
          <w:szCs w:val="22"/>
        </w:rPr>
        <w:t>Opis sposobu przygotowywania ofert.</w:t>
      </w:r>
    </w:p>
    <w:p w:rsidR="0087092C" w:rsidRPr="0081134C" w:rsidRDefault="0087092C" w:rsidP="00C74162">
      <w:pPr>
        <w:numPr>
          <w:ilvl w:val="0"/>
          <w:numId w:val="16"/>
        </w:numPr>
        <w:overflowPunct/>
        <w:spacing w:before="120" w:line="300" w:lineRule="auto"/>
        <w:ind w:left="340" w:hanging="340"/>
        <w:jc w:val="both"/>
        <w:textAlignment w:val="auto"/>
        <w:rPr>
          <w:rFonts w:ascii="Arial Narrow" w:eastAsia="TimesNewRomanPSMT" w:hAnsi="Arial Narrow" w:cs="Arial"/>
          <w:bCs/>
          <w:sz w:val="22"/>
          <w:szCs w:val="22"/>
        </w:rPr>
      </w:pPr>
      <w:r w:rsidRPr="0081134C">
        <w:rPr>
          <w:rFonts w:ascii="Arial Narrow" w:eastAsia="TimesNewRomanPSMT" w:hAnsi="Arial Narrow" w:cs="Arial"/>
          <w:bCs/>
          <w:sz w:val="22"/>
          <w:szCs w:val="22"/>
        </w:rPr>
        <w:t>Dokumenty i oświadczenia składane wraz z ofertą</w:t>
      </w:r>
      <w:r w:rsidR="00531B6D" w:rsidRPr="0081134C">
        <w:rPr>
          <w:rFonts w:ascii="Arial Narrow" w:eastAsia="TimesNewRomanPSMT" w:hAnsi="Arial Narrow" w:cs="Arial"/>
          <w:bCs/>
          <w:sz w:val="22"/>
          <w:szCs w:val="22"/>
        </w:rPr>
        <w:t>.</w:t>
      </w:r>
    </w:p>
    <w:p w:rsidR="007E1D04" w:rsidRDefault="0087092C" w:rsidP="00C74162">
      <w:pPr>
        <w:numPr>
          <w:ilvl w:val="1"/>
          <w:numId w:val="15"/>
        </w:numPr>
        <w:overflowPunct/>
        <w:spacing w:before="120" w:line="300" w:lineRule="auto"/>
        <w:ind w:left="709" w:hanging="425"/>
        <w:jc w:val="both"/>
        <w:textAlignment w:val="auto"/>
        <w:rPr>
          <w:rFonts w:ascii="Arial Narrow" w:hAnsi="Arial Narrow" w:cs="Arial"/>
          <w:sz w:val="22"/>
          <w:szCs w:val="22"/>
        </w:rPr>
      </w:pPr>
      <w:r w:rsidRPr="007E1D04">
        <w:rPr>
          <w:rFonts w:ascii="Arial Narrow" w:hAnsi="Arial Narrow" w:cs="Arial"/>
          <w:b/>
          <w:bCs/>
          <w:sz w:val="22"/>
          <w:szCs w:val="22"/>
        </w:rPr>
        <w:t xml:space="preserve">oświadczenie o niepodleganiu </w:t>
      </w:r>
      <w:r w:rsidRPr="00135B94">
        <w:rPr>
          <w:rFonts w:ascii="Arial Narrow" w:hAnsi="Arial Narrow" w:cs="Arial"/>
          <w:b/>
          <w:bCs/>
          <w:sz w:val="22"/>
          <w:szCs w:val="22"/>
        </w:rPr>
        <w:t>wykluczeniu</w:t>
      </w:r>
      <w:r w:rsidRPr="00135B94">
        <w:rPr>
          <w:rFonts w:ascii="Arial Narrow" w:hAnsi="Arial Narrow" w:cs="Arial"/>
          <w:sz w:val="22"/>
          <w:szCs w:val="22"/>
        </w:rPr>
        <w:t xml:space="preserve"> oraz spełnianiu warunków udziału w</w:t>
      </w:r>
      <w:r w:rsidR="002A43FB" w:rsidRPr="00135B94">
        <w:rPr>
          <w:rFonts w:ascii="Arial Narrow" w:hAnsi="Arial Narrow" w:cs="Arial"/>
          <w:sz w:val="22"/>
          <w:szCs w:val="22"/>
        </w:rPr>
        <w:t> </w:t>
      </w:r>
      <w:r w:rsidRPr="00135B94">
        <w:rPr>
          <w:rFonts w:ascii="Arial Narrow" w:hAnsi="Arial Narrow" w:cs="Arial"/>
          <w:sz w:val="22"/>
          <w:szCs w:val="22"/>
        </w:rPr>
        <w:t>postępowaniu</w:t>
      </w:r>
      <w:r w:rsidR="007E1D04" w:rsidRPr="00135B94">
        <w:rPr>
          <w:rFonts w:ascii="Arial Narrow" w:hAnsi="Arial Narrow" w:cs="Arial"/>
          <w:sz w:val="22"/>
          <w:szCs w:val="22"/>
        </w:rPr>
        <w:t xml:space="preserve">, zgodnie z wymaganiami wskazanymi w Cz. </w:t>
      </w:r>
      <w:r w:rsidR="00135B94" w:rsidRPr="00135B94">
        <w:rPr>
          <w:rFonts w:ascii="Arial Narrow" w:hAnsi="Arial Narrow" w:cs="Arial"/>
          <w:sz w:val="22"/>
          <w:szCs w:val="22"/>
        </w:rPr>
        <w:t>V</w:t>
      </w:r>
      <w:r w:rsidR="007E1D04" w:rsidRPr="00135B94">
        <w:rPr>
          <w:rFonts w:ascii="Arial Narrow" w:hAnsi="Arial Narrow" w:cs="Arial"/>
          <w:sz w:val="22"/>
          <w:szCs w:val="22"/>
        </w:rPr>
        <w:t xml:space="preserve"> SWZ</w:t>
      </w:r>
      <w:r w:rsidR="006B4A8E" w:rsidRPr="00135B94">
        <w:rPr>
          <w:rFonts w:ascii="Arial Narrow" w:hAnsi="Arial Narrow" w:cs="Arial"/>
          <w:sz w:val="22"/>
          <w:szCs w:val="22"/>
        </w:rPr>
        <w:t>.</w:t>
      </w:r>
    </w:p>
    <w:p w:rsidR="0087092C" w:rsidRPr="007E1D04" w:rsidRDefault="0087092C" w:rsidP="007E1D04">
      <w:pPr>
        <w:overflowPunct/>
        <w:spacing w:before="120" w:line="300" w:lineRule="auto"/>
        <w:ind w:left="709"/>
        <w:jc w:val="both"/>
        <w:textAlignment w:val="auto"/>
        <w:rPr>
          <w:rFonts w:ascii="Arial Narrow" w:hAnsi="Arial Narrow" w:cs="Arial"/>
          <w:sz w:val="22"/>
          <w:szCs w:val="22"/>
        </w:rPr>
      </w:pPr>
      <w:r w:rsidRPr="007E1D04">
        <w:rPr>
          <w:rFonts w:ascii="Arial Narrow" w:hAnsi="Arial Narrow" w:cs="Arial"/>
          <w:b/>
          <w:bCs/>
          <w:sz w:val="22"/>
          <w:szCs w:val="22"/>
        </w:rPr>
        <w:t xml:space="preserve">Oświadczenie wykonawca składa w postaci elektronicznej opatrzonej kwalifikowanym podpisem </w:t>
      </w:r>
      <w:r w:rsidR="00750F73">
        <w:rPr>
          <w:rFonts w:ascii="Arial Narrow" w:hAnsi="Arial Narrow" w:cs="Arial"/>
          <w:b/>
          <w:bCs/>
          <w:sz w:val="22"/>
          <w:szCs w:val="22"/>
        </w:rPr>
        <w:t xml:space="preserve">elektronicznym </w:t>
      </w:r>
    </w:p>
    <w:p w:rsidR="0087092C" w:rsidRPr="0081134C" w:rsidRDefault="0087092C" w:rsidP="00C74162">
      <w:pPr>
        <w:numPr>
          <w:ilvl w:val="1"/>
          <w:numId w:val="15"/>
        </w:numPr>
        <w:overflowPunct/>
        <w:spacing w:before="120" w:line="300" w:lineRule="auto"/>
        <w:ind w:left="908" w:hanging="454"/>
        <w:jc w:val="both"/>
        <w:textAlignment w:val="auto"/>
        <w:rPr>
          <w:rFonts w:ascii="Arial Narrow" w:hAnsi="Arial Narrow" w:cs="Arial"/>
          <w:bCs/>
          <w:sz w:val="22"/>
          <w:szCs w:val="22"/>
        </w:rPr>
      </w:pPr>
      <w:r w:rsidRPr="0081134C">
        <w:rPr>
          <w:rFonts w:ascii="Arial Narrow" w:hAnsi="Arial Narrow" w:cs="Arial"/>
          <w:sz w:val="22"/>
          <w:szCs w:val="22"/>
        </w:rPr>
        <w:t>.</w:t>
      </w:r>
      <w:r w:rsidRPr="0081134C">
        <w:rPr>
          <w:rFonts w:ascii="Arial Narrow" w:hAnsi="Arial Narrow" w:cs="Arial"/>
          <w:b/>
          <w:sz w:val="22"/>
          <w:szCs w:val="22"/>
        </w:rPr>
        <w:t xml:space="preserve">Oprócz oświadczenia, o którym mowa w </w:t>
      </w:r>
      <w:r w:rsidR="007E1D04">
        <w:rPr>
          <w:rFonts w:ascii="Arial Narrow" w:hAnsi="Arial Narrow" w:cs="Arial"/>
          <w:b/>
          <w:sz w:val="22"/>
          <w:szCs w:val="22"/>
        </w:rPr>
        <w:t xml:space="preserve">ust. 1 pkt. 1) </w:t>
      </w:r>
      <w:r w:rsidRPr="0081134C">
        <w:rPr>
          <w:rFonts w:ascii="Arial Narrow" w:hAnsi="Arial Narrow" w:cs="Arial"/>
          <w:sz w:val="22"/>
          <w:szCs w:val="22"/>
        </w:rPr>
        <w:t>wykonawca do oferty zobowiązany jest załączyć m.in:</w:t>
      </w:r>
    </w:p>
    <w:p w:rsidR="0087092C" w:rsidRPr="00135B94" w:rsidRDefault="0087092C" w:rsidP="0064180E">
      <w:pPr>
        <w:pStyle w:val="pkt"/>
        <w:numPr>
          <w:ilvl w:val="1"/>
          <w:numId w:val="30"/>
        </w:numPr>
        <w:autoSpaceDE w:val="0"/>
        <w:autoSpaceDN w:val="0"/>
        <w:spacing w:after="0" w:line="300" w:lineRule="auto"/>
        <w:rPr>
          <w:rFonts w:ascii="Arial Narrow" w:hAnsi="Arial Narrow" w:cs="Arial"/>
          <w:b/>
          <w:sz w:val="22"/>
          <w:szCs w:val="22"/>
        </w:rPr>
      </w:pPr>
      <w:r w:rsidRPr="007E1D04">
        <w:rPr>
          <w:rFonts w:ascii="Arial Narrow" w:hAnsi="Arial Narrow" w:cs="Arial"/>
          <w:b/>
          <w:bCs/>
          <w:sz w:val="22"/>
          <w:szCs w:val="22"/>
        </w:rPr>
        <w:t>formularz oferty</w:t>
      </w:r>
      <w:r w:rsidRPr="0081134C">
        <w:rPr>
          <w:rFonts w:ascii="Arial Narrow" w:hAnsi="Arial Narrow" w:cs="Arial"/>
          <w:b/>
          <w:sz w:val="22"/>
          <w:szCs w:val="22"/>
        </w:rPr>
        <w:t xml:space="preserve"> </w:t>
      </w:r>
      <w:r w:rsidRPr="0081134C">
        <w:rPr>
          <w:rFonts w:ascii="Arial Narrow" w:hAnsi="Arial Narrow" w:cs="Arial"/>
          <w:sz w:val="22"/>
          <w:szCs w:val="22"/>
        </w:rPr>
        <w:t xml:space="preserve">– </w:t>
      </w:r>
      <w:r w:rsidRPr="00135B94">
        <w:rPr>
          <w:rFonts w:ascii="Arial Narrow" w:hAnsi="Arial Narrow" w:cs="Arial"/>
          <w:sz w:val="22"/>
          <w:szCs w:val="22"/>
        </w:rPr>
        <w:t xml:space="preserve">załącznik nr </w:t>
      </w:r>
      <w:r w:rsidR="006F05B6">
        <w:rPr>
          <w:rFonts w:ascii="Arial Narrow" w:hAnsi="Arial Narrow" w:cs="Arial"/>
          <w:sz w:val="22"/>
          <w:szCs w:val="22"/>
        </w:rPr>
        <w:t>1</w:t>
      </w:r>
      <w:r w:rsidRPr="00135B94">
        <w:rPr>
          <w:rFonts w:ascii="Arial Narrow" w:hAnsi="Arial Narrow" w:cs="Arial"/>
          <w:sz w:val="22"/>
          <w:szCs w:val="22"/>
        </w:rPr>
        <w:t xml:space="preserve"> do SWZ</w:t>
      </w:r>
      <w:r w:rsidR="00531B6D" w:rsidRPr="00135B94">
        <w:rPr>
          <w:rFonts w:ascii="Arial Narrow" w:hAnsi="Arial Narrow" w:cs="Arial"/>
          <w:sz w:val="22"/>
          <w:szCs w:val="22"/>
        </w:rPr>
        <w:t>;</w:t>
      </w:r>
    </w:p>
    <w:p w:rsidR="0087092C" w:rsidRPr="00135B94" w:rsidRDefault="0087092C" w:rsidP="0064180E">
      <w:pPr>
        <w:pStyle w:val="pkt"/>
        <w:numPr>
          <w:ilvl w:val="1"/>
          <w:numId w:val="30"/>
        </w:numPr>
        <w:autoSpaceDE w:val="0"/>
        <w:autoSpaceDN w:val="0"/>
        <w:spacing w:after="0" w:line="300" w:lineRule="auto"/>
        <w:rPr>
          <w:rFonts w:ascii="Arial Narrow" w:hAnsi="Arial Narrow" w:cs="Arial"/>
          <w:sz w:val="22"/>
          <w:szCs w:val="22"/>
        </w:rPr>
      </w:pPr>
      <w:r w:rsidRPr="00135B94">
        <w:rPr>
          <w:rFonts w:ascii="Arial Narrow" w:hAnsi="Arial Narrow" w:cs="Arial"/>
          <w:b/>
          <w:bCs/>
          <w:sz w:val="22"/>
          <w:szCs w:val="22"/>
        </w:rPr>
        <w:t>pełnomocnictwo</w:t>
      </w:r>
      <w:r w:rsidRPr="00135B94">
        <w:rPr>
          <w:rFonts w:ascii="Arial Narrow" w:hAnsi="Arial Narrow" w:cs="Arial"/>
          <w:sz w:val="22"/>
          <w:szCs w:val="22"/>
        </w:rPr>
        <w:t xml:space="preserve"> do reprezentowania wykonawcy w przypadku wykonawców składających ofertę wspólną</w:t>
      </w:r>
      <w:r w:rsidR="00531B6D" w:rsidRPr="00135B94">
        <w:rPr>
          <w:rFonts w:ascii="Arial Narrow" w:hAnsi="Arial Narrow" w:cs="Arial"/>
          <w:sz w:val="22"/>
          <w:szCs w:val="22"/>
        </w:rPr>
        <w:t>;</w:t>
      </w:r>
    </w:p>
    <w:p w:rsidR="0087092C" w:rsidRPr="00135B94" w:rsidRDefault="0087092C" w:rsidP="0064180E">
      <w:pPr>
        <w:pStyle w:val="pkt"/>
        <w:numPr>
          <w:ilvl w:val="1"/>
          <w:numId w:val="30"/>
        </w:numPr>
        <w:autoSpaceDE w:val="0"/>
        <w:autoSpaceDN w:val="0"/>
        <w:spacing w:after="0" w:line="300" w:lineRule="auto"/>
        <w:rPr>
          <w:rFonts w:ascii="Arial Narrow" w:hAnsi="Arial Narrow" w:cs="Arial"/>
          <w:sz w:val="22"/>
          <w:szCs w:val="22"/>
        </w:rPr>
      </w:pPr>
      <w:r w:rsidRPr="00135B94">
        <w:rPr>
          <w:rFonts w:ascii="Arial Narrow" w:hAnsi="Arial Narrow" w:cs="Arial"/>
          <w:b/>
          <w:bCs/>
          <w:sz w:val="22"/>
          <w:szCs w:val="22"/>
        </w:rPr>
        <w:t xml:space="preserve">zobowiązanie </w:t>
      </w:r>
      <w:r w:rsidRPr="00135B94">
        <w:rPr>
          <w:rFonts w:ascii="Arial Narrow" w:hAnsi="Arial Narrow" w:cs="Arial"/>
          <w:sz w:val="22"/>
          <w:szCs w:val="22"/>
        </w:rPr>
        <w:t xml:space="preserve">do udostępnienia zasobów podmiotu trzeciego, jeżeli wykonawca w toku postępowania na takie zasoby powołuje się (jeżeli dotyczy) – wzór </w:t>
      </w:r>
      <w:r w:rsidR="009B762D">
        <w:rPr>
          <w:rFonts w:ascii="Arial Narrow" w:hAnsi="Arial Narrow" w:cs="Arial"/>
          <w:sz w:val="22"/>
          <w:szCs w:val="22"/>
        </w:rPr>
        <w:t>załącznik nr 5</w:t>
      </w:r>
      <w:r w:rsidRPr="00135B94">
        <w:rPr>
          <w:rFonts w:ascii="Arial Narrow" w:hAnsi="Arial Narrow" w:cs="Arial"/>
          <w:sz w:val="22"/>
          <w:szCs w:val="22"/>
        </w:rPr>
        <w:t xml:space="preserve"> do SWZ</w:t>
      </w:r>
      <w:r w:rsidR="00531B6D" w:rsidRPr="00135B94">
        <w:rPr>
          <w:rFonts w:ascii="Arial Narrow" w:hAnsi="Arial Narrow" w:cs="Arial"/>
          <w:sz w:val="22"/>
          <w:szCs w:val="22"/>
        </w:rPr>
        <w:t>;</w:t>
      </w:r>
    </w:p>
    <w:p w:rsidR="0087092C" w:rsidRPr="00135B94" w:rsidRDefault="0087092C" w:rsidP="0064180E">
      <w:pPr>
        <w:pStyle w:val="pkt"/>
        <w:numPr>
          <w:ilvl w:val="1"/>
          <w:numId w:val="30"/>
        </w:numPr>
        <w:autoSpaceDE w:val="0"/>
        <w:autoSpaceDN w:val="0"/>
        <w:spacing w:after="0" w:line="300" w:lineRule="auto"/>
        <w:rPr>
          <w:rFonts w:ascii="Arial Narrow" w:hAnsi="Arial Narrow" w:cs="Arial"/>
          <w:sz w:val="22"/>
          <w:szCs w:val="22"/>
        </w:rPr>
      </w:pPr>
      <w:r w:rsidRPr="00135B94">
        <w:rPr>
          <w:rFonts w:ascii="Arial Narrow" w:hAnsi="Arial Narrow" w:cs="Arial"/>
          <w:b/>
          <w:bCs/>
          <w:sz w:val="22"/>
          <w:szCs w:val="22"/>
        </w:rPr>
        <w:t>pełnomocnictwo d</w:t>
      </w:r>
      <w:r w:rsidRPr="00135B94">
        <w:rPr>
          <w:rFonts w:ascii="Arial Narrow" w:hAnsi="Arial Narrow" w:cs="Arial"/>
          <w:sz w:val="22"/>
          <w:szCs w:val="22"/>
        </w:rPr>
        <w:t>o podpisywania oferty oraz innych dokumentów (oryginał lub uwierzytelniona przez notariusza kopia)</w:t>
      </w:r>
      <w:r w:rsidR="00531B6D" w:rsidRPr="00135B94">
        <w:rPr>
          <w:rFonts w:ascii="Arial Narrow" w:hAnsi="Arial Narrow" w:cs="Arial"/>
          <w:sz w:val="22"/>
          <w:szCs w:val="22"/>
        </w:rPr>
        <w:t>;</w:t>
      </w:r>
    </w:p>
    <w:p w:rsidR="0087092C" w:rsidRPr="00D64406" w:rsidRDefault="00191ED2" w:rsidP="0064180E">
      <w:pPr>
        <w:pStyle w:val="pkt"/>
        <w:widowControl w:val="0"/>
        <w:numPr>
          <w:ilvl w:val="1"/>
          <w:numId w:val="30"/>
        </w:numPr>
        <w:suppressAutoHyphens/>
        <w:autoSpaceDN w:val="0"/>
        <w:spacing w:after="0" w:line="276" w:lineRule="auto"/>
        <w:rPr>
          <w:rFonts w:ascii="Arial Narrow" w:hAnsi="Arial Narrow" w:cs="Arial"/>
          <w:sz w:val="22"/>
          <w:szCs w:val="22"/>
        </w:rPr>
      </w:pPr>
      <w:r>
        <w:rPr>
          <w:rFonts w:ascii="Arial Narrow" w:hAnsi="Arial Narrow" w:cs="Arial"/>
          <w:b/>
          <w:bCs/>
          <w:sz w:val="22"/>
          <w:szCs w:val="22"/>
        </w:rPr>
        <w:t>wypełniony</w:t>
      </w:r>
      <w:r w:rsidR="007E1D04" w:rsidRPr="00135B94">
        <w:rPr>
          <w:rFonts w:ascii="Arial Narrow" w:hAnsi="Arial Narrow" w:cs="Arial"/>
          <w:b/>
          <w:bCs/>
          <w:sz w:val="22"/>
          <w:szCs w:val="22"/>
        </w:rPr>
        <w:t xml:space="preserve"> </w:t>
      </w:r>
      <w:r w:rsidR="0087092C" w:rsidRPr="00135B94">
        <w:rPr>
          <w:rFonts w:ascii="Arial Narrow" w:hAnsi="Arial Narrow" w:cs="Arial"/>
          <w:b/>
          <w:bCs/>
          <w:sz w:val="22"/>
          <w:szCs w:val="22"/>
        </w:rPr>
        <w:t>formularz cenow</w:t>
      </w:r>
      <w:r>
        <w:rPr>
          <w:rFonts w:ascii="Arial Narrow" w:hAnsi="Arial Narrow" w:cs="Arial"/>
          <w:b/>
          <w:bCs/>
          <w:sz w:val="22"/>
          <w:szCs w:val="22"/>
        </w:rPr>
        <w:t>y</w:t>
      </w:r>
      <w:r w:rsidR="0087092C" w:rsidRPr="00135B94">
        <w:rPr>
          <w:rFonts w:ascii="Arial Narrow" w:hAnsi="Arial Narrow" w:cs="Arial"/>
          <w:sz w:val="22"/>
          <w:szCs w:val="22"/>
        </w:rPr>
        <w:t xml:space="preserve"> zawierający zestawienie wartości elementów oferty</w:t>
      </w:r>
      <w:r w:rsidR="007E1D04" w:rsidRPr="00135B94">
        <w:rPr>
          <w:rFonts w:ascii="Arial Narrow" w:hAnsi="Arial Narrow" w:cs="Arial"/>
          <w:sz w:val="22"/>
          <w:szCs w:val="22"/>
        </w:rPr>
        <w:t xml:space="preserve"> - </w:t>
      </w:r>
      <w:r w:rsidR="0087092C" w:rsidRPr="00135B94">
        <w:rPr>
          <w:rFonts w:ascii="Arial Narrow" w:hAnsi="Arial Narrow" w:cs="Arial"/>
          <w:sz w:val="22"/>
          <w:szCs w:val="22"/>
        </w:rPr>
        <w:t xml:space="preserve"> </w:t>
      </w:r>
      <w:r w:rsidR="00736633" w:rsidRPr="00135B94">
        <w:rPr>
          <w:rFonts w:ascii="Arial Narrow" w:hAnsi="Arial Narrow" w:cs="Arial"/>
          <w:bCs/>
          <w:sz w:val="22"/>
          <w:szCs w:val="22"/>
        </w:rPr>
        <w:t xml:space="preserve">Załącznik nr </w:t>
      </w:r>
      <w:r w:rsidR="006F05B6">
        <w:rPr>
          <w:rFonts w:ascii="Arial Narrow" w:hAnsi="Arial Narrow" w:cs="Arial"/>
          <w:bCs/>
          <w:sz w:val="22"/>
          <w:szCs w:val="22"/>
        </w:rPr>
        <w:t>2</w:t>
      </w:r>
      <w:r w:rsidR="0087092C" w:rsidRPr="00135B94">
        <w:rPr>
          <w:rFonts w:ascii="Arial Narrow" w:hAnsi="Arial Narrow" w:cs="Arial"/>
          <w:bCs/>
          <w:sz w:val="22"/>
          <w:szCs w:val="22"/>
        </w:rPr>
        <w:t xml:space="preserve"> do SWZ (każda pozycja w formularzu cenowym powinna być wypełniona -</w:t>
      </w:r>
      <w:r w:rsidR="0087092C" w:rsidRPr="00135B94">
        <w:rPr>
          <w:rFonts w:ascii="Arial Narrow" w:hAnsi="Arial Narrow" w:cs="Arial"/>
          <w:b/>
          <w:sz w:val="22"/>
          <w:szCs w:val="22"/>
        </w:rPr>
        <w:t xml:space="preserve"> brak formularza ofertowego lub wyceny choćby jednej pozycji w formularzu skutkować będzie odrzuceniem oferty na podstawie art. 226 ust 1 pkt 5) ustawy Pzp);</w:t>
      </w:r>
    </w:p>
    <w:p w:rsidR="005813BF" w:rsidRPr="0081134C" w:rsidRDefault="006D2511" w:rsidP="00C74162">
      <w:pPr>
        <w:numPr>
          <w:ilvl w:val="0"/>
          <w:numId w:val="16"/>
        </w:numPr>
        <w:overflowPunct/>
        <w:spacing w:before="120" w:line="300" w:lineRule="auto"/>
        <w:ind w:left="340" w:hanging="340"/>
        <w:jc w:val="both"/>
        <w:textAlignment w:val="auto"/>
        <w:rPr>
          <w:rFonts w:ascii="Arial Narrow" w:hAnsi="Arial Narrow" w:cs="Arial"/>
          <w:sz w:val="22"/>
          <w:szCs w:val="22"/>
        </w:rPr>
      </w:pPr>
      <w:r w:rsidRPr="0081134C">
        <w:rPr>
          <w:rFonts w:ascii="Arial Narrow" w:eastAsia="Calibri" w:hAnsi="Arial Narrow" w:cs="Arial"/>
          <w:sz w:val="22"/>
          <w:szCs w:val="22"/>
        </w:rPr>
        <w:t>Oferta powinna zawierać wszystkie wymagane w niniejszym S</w:t>
      </w:r>
      <w:r w:rsidR="007E1D04">
        <w:rPr>
          <w:rFonts w:ascii="Arial Narrow" w:eastAsia="Calibri" w:hAnsi="Arial Narrow" w:cs="Arial"/>
          <w:sz w:val="22"/>
          <w:szCs w:val="22"/>
        </w:rPr>
        <w:t>WZ</w:t>
      </w:r>
      <w:r w:rsidRPr="0081134C">
        <w:rPr>
          <w:rFonts w:ascii="Arial Narrow" w:eastAsia="Calibri" w:hAnsi="Arial Narrow" w:cs="Arial"/>
          <w:sz w:val="22"/>
          <w:szCs w:val="22"/>
        </w:rPr>
        <w:t xml:space="preserve"> oświadczenia i dokumenty, bez dokonywania w ich treści jakichkolwiek zastrzeżeń lub zmian ze strony wykonawcy. </w:t>
      </w:r>
    </w:p>
    <w:p w:rsidR="00561DB0" w:rsidRDefault="0098475B" w:rsidP="002158DB">
      <w:pPr>
        <w:numPr>
          <w:ilvl w:val="0"/>
          <w:numId w:val="16"/>
        </w:numPr>
        <w:overflowPunct/>
        <w:spacing w:before="120" w:line="300" w:lineRule="auto"/>
        <w:ind w:left="340" w:hanging="340"/>
        <w:jc w:val="both"/>
        <w:textAlignment w:val="auto"/>
        <w:rPr>
          <w:rFonts w:ascii="Arial Narrow" w:eastAsia="Calibri" w:hAnsi="Arial Narrow" w:cs="Arial"/>
          <w:sz w:val="22"/>
          <w:szCs w:val="22"/>
        </w:rPr>
      </w:pPr>
      <w:r w:rsidRPr="00561DB0">
        <w:rPr>
          <w:rFonts w:ascii="Arial Narrow" w:eastAsia="Calibri" w:hAnsi="Arial Narrow" w:cs="Arial"/>
          <w:sz w:val="22"/>
          <w:szCs w:val="22"/>
        </w:rPr>
        <w:t xml:space="preserve">Oferta oraz </w:t>
      </w:r>
      <w:r w:rsidR="00E76F5E" w:rsidRPr="00561DB0">
        <w:rPr>
          <w:rFonts w:ascii="Arial Narrow" w:eastAsia="Calibri" w:hAnsi="Arial Narrow" w:cs="Arial"/>
          <w:sz w:val="22"/>
          <w:szCs w:val="22"/>
        </w:rPr>
        <w:t xml:space="preserve">załączone do niej dokumenty i oświadczenia </w:t>
      </w:r>
      <w:r w:rsidRPr="00561DB0">
        <w:rPr>
          <w:rFonts w:ascii="Arial Narrow" w:eastAsia="Calibri" w:hAnsi="Arial Narrow" w:cs="Arial"/>
          <w:sz w:val="22"/>
          <w:szCs w:val="22"/>
        </w:rPr>
        <w:t xml:space="preserve">składane elektronicznie muszą zostać podpisane </w:t>
      </w:r>
      <w:r w:rsidR="00E76F5E" w:rsidRPr="00561DB0">
        <w:rPr>
          <w:rFonts w:ascii="Arial Narrow" w:eastAsia="Calibri" w:hAnsi="Arial Narrow" w:cs="Arial"/>
          <w:sz w:val="22"/>
          <w:szCs w:val="22"/>
        </w:rPr>
        <w:t xml:space="preserve">kwalifikowanym podpisem elektronicznym </w:t>
      </w:r>
    </w:p>
    <w:p w:rsidR="00540C2E" w:rsidRPr="00561DB0" w:rsidRDefault="0098475B" w:rsidP="002158DB">
      <w:pPr>
        <w:numPr>
          <w:ilvl w:val="0"/>
          <w:numId w:val="16"/>
        </w:numPr>
        <w:overflowPunct/>
        <w:spacing w:before="120" w:line="300" w:lineRule="auto"/>
        <w:ind w:left="340" w:hanging="340"/>
        <w:jc w:val="both"/>
        <w:textAlignment w:val="auto"/>
        <w:rPr>
          <w:rFonts w:ascii="Arial Narrow" w:eastAsia="Calibri" w:hAnsi="Arial Narrow" w:cs="Arial"/>
          <w:sz w:val="22"/>
          <w:szCs w:val="22"/>
        </w:rPr>
      </w:pPr>
      <w:r w:rsidRPr="00561DB0">
        <w:rPr>
          <w:rFonts w:ascii="Arial Narrow" w:eastAsia="Calibri" w:hAnsi="Arial Narrow" w:cs="Arial"/>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w:t>
      </w:r>
      <w:r w:rsidRPr="00561DB0">
        <w:rPr>
          <w:rFonts w:ascii="Arial Narrow" w:eastAsia="Calibri" w:hAnsi="Arial Narrow" w:cs="Arial"/>
          <w:sz w:val="22"/>
          <w:szCs w:val="22"/>
        </w:rPr>
        <w:lastRenderedPageBreak/>
        <w:t>elektronicznej podpisane kwalifikowanym podpisem elektronicznym przez osobę/osoby upoważnioną/upoważnione.</w:t>
      </w:r>
    </w:p>
    <w:p w:rsidR="0098475B" w:rsidRPr="0081134C" w:rsidRDefault="0098475B" w:rsidP="00C74162">
      <w:pPr>
        <w:numPr>
          <w:ilvl w:val="0"/>
          <w:numId w:val="16"/>
        </w:numPr>
        <w:overflowPunct/>
        <w:spacing w:before="120" w:line="300" w:lineRule="auto"/>
        <w:ind w:left="340" w:hanging="340"/>
        <w:jc w:val="both"/>
        <w:textAlignment w:val="auto"/>
        <w:rPr>
          <w:rFonts w:ascii="Arial Narrow" w:eastAsia="Calibri" w:hAnsi="Arial Narrow" w:cs="Arial"/>
          <w:sz w:val="22"/>
          <w:szCs w:val="22"/>
        </w:rPr>
      </w:pPr>
      <w:r w:rsidRPr="0081134C">
        <w:rPr>
          <w:rFonts w:ascii="Arial Narrow" w:eastAsia="Calibri" w:hAnsi="Arial Narrow" w:cs="Arial"/>
          <w:sz w:val="22"/>
          <w:szCs w:val="22"/>
        </w:rPr>
        <w:t>Oferta powinna być:</w:t>
      </w:r>
    </w:p>
    <w:p w:rsidR="0098475B" w:rsidRPr="0081134C" w:rsidRDefault="0098475B" w:rsidP="0064180E">
      <w:pPr>
        <w:pStyle w:val="Tekstpodstawowy"/>
        <w:numPr>
          <w:ilvl w:val="0"/>
          <w:numId w:val="36"/>
        </w:numPr>
        <w:spacing w:before="0" w:after="40" w:line="300" w:lineRule="auto"/>
        <w:rPr>
          <w:rFonts w:ascii="Arial Narrow" w:hAnsi="Arial Narrow" w:cs="Arial"/>
          <w:sz w:val="22"/>
          <w:szCs w:val="22"/>
        </w:rPr>
      </w:pPr>
      <w:r w:rsidRPr="0081134C">
        <w:rPr>
          <w:rFonts w:ascii="Arial Narrow" w:hAnsi="Arial Narrow" w:cs="Arial"/>
          <w:sz w:val="22"/>
          <w:szCs w:val="22"/>
        </w:rPr>
        <w:t>sporządzona na podstawie załączników niniejszej SWZ w języku polskim,</w:t>
      </w:r>
    </w:p>
    <w:p w:rsidR="006240B3" w:rsidRPr="00A2740B" w:rsidRDefault="0098475B" w:rsidP="0064180E">
      <w:pPr>
        <w:pStyle w:val="Tekstpodstawowy"/>
        <w:numPr>
          <w:ilvl w:val="0"/>
          <w:numId w:val="36"/>
        </w:numPr>
        <w:spacing w:before="0" w:after="40" w:line="300" w:lineRule="auto"/>
        <w:rPr>
          <w:rFonts w:ascii="Arial Narrow" w:hAnsi="Arial Narrow" w:cs="Arial"/>
          <w:sz w:val="22"/>
          <w:szCs w:val="22"/>
        </w:rPr>
      </w:pPr>
      <w:r w:rsidRPr="0081134C">
        <w:rPr>
          <w:rFonts w:ascii="Arial Narrow" w:hAnsi="Arial Narrow" w:cs="Arial"/>
          <w:sz w:val="22"/>
          <w:szCs w:val="22"/>
        </w:rPr>
        <w:t xml:space="preserve">złożona przy użyciu środków komunikacji elektronicznej tzn. za pośrednictwem </w:t>
      </w:r>
      <w:r w:rsidR="006240B3" w:rsidRPr="0081134C">
        <w:rPr>
          <w:rFonts w:ascii="Arial Narrow" w:hAnsi="Arial Narrow" w:cs="Arial"/>
          <w:sz w:val="22"/>
          <w:szCs w:val="22"/>
        </w:rPr>
        <w:t>miniPortalu</w:t>
      </w:r>
      <w:r w:rsidR="006240B3" w:rsidRPr="0081134C">
        <w:rPr>
          <w:rFonts w:ascii="Arial Narrow" w:hAnsi="Arial Narrow" w:cs="Arial"/>
          <w:sz w:val="22"/>
          <w:szCs w:val="22"/>
          <w:lang w:val="pl-PL"/>
        </w:rPr>
        <w:t xml:space="preserve"> lub </w:t>
      </w:r>
      <w:r w:rsidR="006240B3" w:rsidRPr="0081134C">
        <w:rPr>
          <w:rFonts w:ascii="Arial Narrow" w:hAnsi="Arial Narrow" w:cs="Arial"/>
          <w:sz w:val="22"/>
          <w:szCs w:val="22"/>
        </w:rPr>
        <w:t>ePUAPu</w:t>
      </w:r>
      <w:r w:rsidR="006240B3" w:rsidRPr="0081134C">
        <w:rPr>
          <w:rFonts w:ascii="Arial Narrow" w:hAnsi="Arial Narrow" w:cs="Arial"/>
          <w:sz w:val="22"/>
          <w:szCs w:val="22"/>
          <w:lang w:val="pl-PL" w:eastAsia="en-US" w:bidi="en-US"/>
        </w:rPr>
        <w:t>;</w:t>
      </w:r>
    </w:p>
    <w:p w:rsidR="00750F73" w:rsidRPr="00A2740B" w:rsidRDefault="0098475B" w:rsidP="0064180E">
      <w:pPr>
        <w:pStyle w:val="Tekstpodstawowy"/>
        <w:numPr>
          <w:ilvl w:val="0"/>
          <w:numId w:val="36"/>
        </w:numPr>
        <w:spacing w:before="0" w:after="40" w:line="300" w:lineRule="auto"/>
        <w:rPr>
          <w:rFonts w:ascii="Arial Narrow" w:hAnsi="Arial Narrow" w:cs="Arial"/>
          <w:sz w:val="22"/>
          <w:szCs w:val="22"/>
        </w:rPr>
      </w:pPr>
      <w:r w:rsidRPr="00A2740B">
        <w:rPr>
          <w:rFonts w:ascii="Arial Narrow" w:hAnsi="Arial Narrow" w:cs="Arial"/>
          <w:sz w:val="22"/>
          <w:szCs w:val="22"/>
        </w:rPr>
        <w:t xml:space="preserve">podpisana kwalifikowanym podpisem elektronicznym </w:t>
      </w:r>
    </w:p>
    <w:p w:rsidR="0098475B" w:rsidRDefault="0098475B" w:rsidP="00077B66">
      <w:pPr>
        <w:pStyle w:val="Tekstpodstawowy"/>
        <w:numPr>
          <w:ilvl w:val="0"/>
          <w:numId w:val="16"/>
        </w:numPr>
        <w:spacing w:before="120" w:after="40" w:line="300" w:lineRule="auto"/>
        <w:ind w:left="340" w:hanging="340"/>
        <w:rPr>
          <w:rFonts w:ascii="Arial Narrow" w:hAnsi="Arial Narrow" w:cs="Arial"/>
          <w:color w:val="000000"/>
          <w:sz w:val="22"/>
          <w:szCs w:val="22"/>
        </w:rPr>
      </w:pPr>
      <w:r w:rsidRPr="00750F73">
        <w:rPr>
          <w:rFonts w:ascii="Arial Narrow" w:hAnsi="Arial Narrow" w:cs="Arial"/>
          <w:color w:val="000000"/>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98475B" w:rsidRPr="0081134C" w:rsidRDefault="0098475B" w:rsidP="00C74162">
      <w:pPr>
        <w:numPr>
          <w:ilvl w:val="0"/>
          <w:numId w:val="16"/>
        </w:numPr>
        <w:overflowPunct/>
        <w:spacing w:before="120" w:line="300" w:lineRule="auto"/>
        <w:ind w:left="340" w:hanging="340"/>
        <w:jc w:val="both"/>
        <w:textAlignment w:val="auto"/>
        <w:rPr>
          <w:rFonts w:ascii="Arial Narrow" w:hAnsi="Arial Narrow" w:cs="Arial"/>
          <w:color w:val="000000"/>
          <w:sz w:val="22"/>
          <w:szCs w:val="22"/>
        </w:rPr>
      </w:pPr>
      <w:r w:rsidRPr="0081134C">
        <w:rPr>
          <w:rFonts w:ascii="Arial Narrow" w:hAnsi="Arial Narrow" w:cs="Arial"/>
          <w:color w:val="000000"/>
          <w:sz w:val="22"/>
          <w:szCs w:val="22"/>
        </w:rPr>
        <w:t>W przypadku wykorzystania formatu podpisu XAdES zewnętrzny. Zamawiający wymaga dołączenia odpowiedniej ilości plików tj. podpisywanych plików z danymi oraz plików XAdES.</w:t>
      </w:r>
    </w:p>
    <w:p w:rsidR="0098475B" w:rsidRPr="0081134C" w:rsidRDefault="0098475B" w:rsidP="00C74162">
      <w:pPr>
        <w:numPr>
          <w:ilvl w:val="0"/>
          <w:numId w:val="16"/>
        </w:numPr>
        <w:overflowPunct/>
        <w:spacing w:before="120" w:line="300" w:lineRule="auto"/>
        <w:ind w:left="340" w:hanging="340"/>
        <w:jc w:val="both"/>
        <w:textAlignment w:val="auto"/>
        <w:rPr>
          <w:rFonts w:ascii="Arial Narrow" w:hAnsi="Arial Narrow" w:cs="Arial"/>
          <w:color w:val="000000"/>
          <w:sz w:val="22"/>
          <w:szCs w:val="22"/>
        </w:rPr>
      </w:pPr>
      <w:r w:rsidRPr="0081134C">
        <w:rPr>
          <w:rFonts w:ascii="Arial Narrow" w:hAnsi="Arial Narrow" w:cs="Arial"/>
          <w:color w:val="000000"/>
          <w:sz w:val="22"/>
          <w:szCs w:val="22"/>
        </w:rPr>
        <w:t>Zgodnie z art. 18 ust. 3 ustawy,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98475B" w:rsidRPr="0081134C" w:rsidRDefault="0098475B" w:rsidP="00C74162">
      <w:pPr>
        <w:numPr>
          <w:ilvl w:val="0"/>
          <w:numId w:val="16"/>
        </w:numPr>
        <w:overflowPunct/>
        <w:spacing w:before="120" w:line="300" w:lineRule="auto"/>
        <w:ind w:left="340" w:hanging="340"/>
        <w:jc w:val="both"/>
        <w:textAlignment w:val="auto"/>
        <w:rPr>
          <w:rFonts w:ascii="Arial Narrow" w:hAnsi="Arial Narrow" w:cs="Arial"/>
          <w:sz w:val="22"/>
          <w:szCs w:val="22"/>
        </w:rPr>
      </w:pPr>
      <w:r w:rsidRPr="0081134C">
        <w:rPr>
          <w:rFonts w:ascii="Arial Narrow" w:hAnsi="Arial Narrow" w:cs="Arial"/>
          <w:sz w:val="22"/>
          <w:szCs w:val="22"/>
        </w:rPr>
        <w:t xml:space="preserve">Wykonawca, za pośrednictwem </w:t>
      </w:r>
      <w:r w:rsidR="006240B3" w:rsidRPr="0081134C">
        <w:rPr>
          <w:rFonts w:ascii="Arial Narrow" w:hAnsi="Arial Narrow" w:cs="Arial"/>
          <w:sz w:val="22"/>
          <w:szCs w:val="22"/>
        </w:rPr>
        <w:t xml:space="preserve">miniPortalu lub ePUAPu </w:t>
      </w:r>
      <w:r w:rsidRPr="0081134C">
        <w:rPr>
          <w:rFonts w:ascii="Arial Narrow" w:hAnsi="Arial Narrow" w:cs="Arial"/>
          <w:sz w:val="22"/>
          <w:szCs w:val="22"/>
        </w:rPr>
        <w:t>może przed upływem terminu do składania ofert zmienić lub wycofać ofertę. Sposób dokonywania zmiany lub wycofania oferty zamieszczono w instrukcji zamieszczonej na stronie internetowej pod adresem:</w:t>
      </w:r>
    </w:p>
    <w:p w:rsidR="006240B3" w:rsidRPr="0081134C" w:rsidRDefault="006240B3" w:rsidP="0053601E">
      <w:pPr>
        <w:spacing w:line="300" w:lineRule="auto"/>
        <w:ind w:left="720"/>
        <w:jc w:val="both"/>
        <w:rPr>
          <w:rFonts w:ascii="Arial Narrow" w:hAnsi="Arial Narrow" w:cs="Arial"/>
          <w:sz w:val="22"/>
          <w:szCs w:val="22"/>
        </w:rPr>
      </w:pPr>
      <w:r w:rsidRPr="0081134C">
        <w:rPr>
          <w:rFonts w:ascii="Arial Narrow" w:hAnsi="Arial Narrow" w:cs="Arial"/>
          <w:sz w:val="22"/>
          <w:szCs w:val="22"/>
        </w:rPr>
        <w:t>https://miniportal.uzp.gov.pl/Instrukcja_uzytkownika_miniPortal-ePUAP.pdf</w:t>
      </w:r>
    </w:p>
    <w:p w:rsidR="0098475B" w:rsidRPr="0081134C" w:rsidRDefault="0098475B" w:rsidP="00C74162">
      <w:pPr>
        <w:numPr>
          <w:ilvl w:val="0"/>
          <w:numId w:val="16"/>
        </w:numPr>
        <w:overflowPunct/>
        <w:spacing w:before="120" w:line="300" w:lineRule="auto"/>
        <w:ind w:left="340" w:hanging="452"/>
        <w:jc w:val="both"/>
        <w:textAlignment w:val="auto"/>
        <w:rPr>
          <w:rFonts w:ascii="Arial Narrow" w:hAnsi="Arial Narrow" w:cs="Arial"/>
          <w:color w:val="000000"/>
          <w:sz w:val="22"/>
          <w:szCs w:val="22"/>
        </w:rPr>
      </w:pPr>
      <w:r w:rsidRPr="0081134C">
        <w:rPr>
          <w:rFonts w:ascii="Arial Narrow" w:hAnsi="Arial Narrow" w:cs="Arial"/>
          <w:color w:val="000000"/>
          <w:sz w:val="22"/>
          <w:szCs w:val="22"/>
        </w:rPr>
        <w:t>Każdy z wykonawców może złożyć tylko jedną ofertę. Złożenie większej liczby ofert lub oferty zawierającej propozycje wariantowe spowoduje podlegać będzie odrzuceniu.</w:t>
      </w:r>
    </w:p>
    <w:p w:rsidR="0098475B" w:rsidRPr="0081134C" w:rsidRDefault="0098475B" w:rsidP="00C74162">
      <w:pPr>
        <w:numPr>
          <w:ilvl w:val="0"/>
          <w:numId w:val="16"/>
        </w:numPr>
        <w:overflowPunct/>
        <w:spacing w:before="120" w:line="300" w:lineRule="auto"/>
        <w:ind w:left="340" w:hanging="452"/>
        <w:jc w:val="both"/>
        <w:textAlignment w:val="auto"/>
        <w:rPr>
          <w:rFonts w:ascii="Arial Narrow" w:hAnsi="Arial Narrow" w:cs="Arial"/>
          <w:color w:val="000000"/>
          <w:sz w:val="22"/>
          <w:szCs w:val="22"/>
        </w:rPr>
      </w:pPr>
      <w:r w:rsidRPr="0081134C">
        <w:rPr>
          <w:rFonts w:ascii="Arial Narrow" w:hAnsi="Arial Narrow" w:cs="Arial"/>
          <w:color w:val="000000"/>
          <w:sz w:val="22"/>
          <w:szCs w:val="22"/>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98475B" w:rsidRDefault="0098475B" w:rsidP="00C74162">
      <w:pPr>
        <w:numPr>
          <w:ilvl w:val="0"/>
          <w:numId w:val="16"/>
        </w:numPr>
        <w:overflowPunct/>
        <w:spacing w:before="120" w:line="300" w:lineRule="auto"/>
        <w:ind w:left="340" w:hanging="452"/>
        <w:jc w:val="both"/>
        <w:textAlignment w:val="auto"/>
        <w:rPr>
          <w:rFonts w:ascii="Arial Narrow" w:hAnsi="Arial Narrow" w:cs="Arial"/>
          <w:color w:val="000000"/>
          <w:sz w:val="22"/>
          <w:szCs w:val="22"/>
        </w:rPr>
      </w:pPr>
      <w:r w:rsidRPr="0081134C">
        <w:rPr>
          <w:rFonts w:ascii="Arial Narrow" w:hAnsi="Arial Narrow" w:cs="Arial"/>
          <w:color w:val="000000"/>
          <w:sz w:val="22"/>
          <w:szCs w:val="22"/>
        </w:rPr>
        <w:t>Maksymalny rozmiar jednego pliku przesyłanego za pośrednictwem dedykowanych formularzy do: złożenia, zmiany, wycofania oferty wynosi 150 MB natomiast przy komunikacji wielkość pliku to maksymalnie 500 MB.</w:t>
      </w:r>
    </w:p>
    <w:p w:rsidR="006D2511" w:rsidRPr="0081134C" w:rsidRDefault="006D2511" w:rsidP="00C74162">
      <w:pPr>
        <w:numPr>
          <w:ilvl w:val="0"/>
          <w:numId w:val="16"/>
        </w:numPr>
        <w:overflowPunct/>
        <w:spacing w:before="120" w:line="300" w:lineRule="auto"/>
        <w:ind w:left="340" w:hanging="452"/>
        <w:jc w:val="both"/>
        <w:textAlignment w:val="auto"/>
        <w:rPr>
          <w:rFonts w:ascii="Arial Narrow" w:hAnsi="Arial Narrow" w:cs="Arial"/>
          <w:sz w:val="22"/>
          <w:szCs w:val="22"/>
        </w:rPr>
      </w:pPr>
      <w:r w:rsidRPr="0081134C">
        <w:rPr>
          <w:rFonts w:ascii="Arial Narrow" w:hAnsi="Arial Narrow" w:cs="Arial"/>
          <w:sz w:val="22"/>
          <w:szCs w:val="22"/>
        </w:rPr>
        <w:t xml:space="preserve">Postępowanie o udzielenie zamówienia prowadzi się w języku polskim i zamawiający nie wyraża zgody na złożenie oświadczeń, oferty oraz innych dokumentów jednym z języków powszechnie używanych w handlu międzynarodowym. Dokumenty sporządzone w języku obcym są składane wraz z tłumaczeniem na język polski. </w:t>
      </w:r>
    </w:p>
    <w:p w:rsidR="006D2511" w:rsidRPr="0081134C" w:rsidRDefault="006D2511" w:rsidP="00C74162">
      <w:pPr>
        <w:numPr>
          <w:ilvl w:val="0"/>
          <w:numId w:val="16"/>
        </w:numPr>
        <w:overflowPunct/>
        <w:spacing w:before="120" w:line="300" w:lineRule="auto"/>
        <w:ind w:left="340" w:hanging="452"/>
        <w:jc w:val="both"/>
        <w:textAlignment w:val="auto"/>
        <w:rPr>
          <w:rFonts w:ascii="Arial Narrow" w:hAnsi="Arial Narrow" w:cs="Arial"/>
          <w:sz w:val="22"/>
          <w:szCs w:val="22"/>
        </w:rPr>
      </w:pPr>
      <w:r w:rsidRPr="0081134C">
        <w:rPr>
          <w:rFonts w:ascii="Arial Narrow" w:hAnsi="Arial Narrow" w:cs="Arial"/>
          <w:sz w:val="22"/>
          <w:szCs w:val="22"/>
        </w:rPr>
        <w:t xml:space="preserve">Treść oferty musi odpowiadać treści </w:t>
      </w:r>
      <w:r w:rsidR="003F2E77" w:rsidRPr="0081134C">
        <w:rPr>
          <w:rFonts w:ascii="Arial Narrow" w:hAnsi="Arial Narrow" w:cs="Arial"/>
          <w:sz w:val="22"/>
          <w:szCs w:val="22"/>
        </w:rPr>
        <w:t>SWZ</w:t>
      </w:r>
      <w:r w:rsidRPr="0081134C">
        <w:rPr>
          <w:rFonts w:ascii="Arial Narrow" w:hAnsi="Arial Narrow" w:cs="Arial"/>
          <w:sz w:val="22"/>
          <w:szCs w:val="22"/>
        </w:rPr>
        <w:t>.</w:t>
      </w:r>
    </w:p>
    <w:p w:rsidR="006D2511" w:rsidRPr="0081134C" w:rsidRDefault="006D2511" w:rsidP="00C74162">
      <w:pPr>
        <w:numPr>
          <w:ilvl w:val="0"/>
          <w:numId w:val="16"/>
        </w:numPr>
        <w:overflowPunct/>
        <w:spacing w:before="120" w:line="300" w:lineRule="auto"/>
        <w:ind w:left="340" w:hanging="452"/>
        <w:jc w:val="both"/>
        <w:textAlignment w:val="auto"/>
        <w:rPr>
          <w:rFonts w:ascii="Arial Narrow" w:hAnsi="Arial Narrow" w:cs="Arial"/>
          <w:sz w:val="22"/>
          <w:szCs w:val="22"/>
        </w:rPr>
      </w:pPr>
      <w:r w:rsidRPr="0081134C">
        <w:rPr>
          <w:rFonts w:ascii="Arial Narrow" w:hAnsi="Arial Narrow" w:cs="Arial"/>
          <w:sz w:val="22"/>
          <w:szCs w:val="22"/>
        </w:rPr>
        <w:t>Ofertę podpisuje osoba lub osoby uprawnione do reprezentowania wykonawcy.</w:t>
      </w:r>
    </w:p>
    <w:p w:rsidR="006D2511" w:rsidRPr="0081134C" w:rsidRDefault="006D2511" w:rsidP="00C74162">
      <w:pPr>
        <w:numPr>
          <w:ilvl w:val="0"/>
          <w:numId w:val="16"/>
        </w:numPr>
        <w:overflowPunct/>
        <w:spacing w:before="120" w:line="300" w:lineRule="auto"/>
        <w:ind w:left="340" w:hanging="452"/>
        <w:jc w:val="both"/>
        <w:textAlignment w:val="auto"/>
        <w:rPr>
          <w:rFonts w:ascii="Arial Narrow" w:hAnsi="Arial Narrow" w:cs="Arial"/>
          <w:sz w:val="22"/>
          <w:szCs w:val="22"/>
        </w:rPr>
      </w:pPr>
      <w:r w:rsidRPr="0081134C">
        <w:rPr>
          <w:rFonts w:ascii="Arial Narrow" w:hAnsi="Arial Narrow" w:cs="Arial"/>
          <w:sz w:val="22"/>
          <w:szCs w:val="22"/>
        </w:rPr>
        <w:t>Wykonawca może złożyć jedną ofertę.</w:t>
      </w:r>
    </w:p>
    <w:p w:rsidR="006D2511" w:rsidRPr="0081134C" w:rsidRDefault="006D2511" w:rsidP="00C74162">
      <w:pPr>
        <w:numPr>
          <w:ilvl w:val="0"/>
          <w:numId w:val="16"/>
        </w:numPr>
        <w:overflowPunct/>
        <w:spacing w:before="120" w:line="300" w:lineRule="auto"/>
        <w:ind w:left="340" w:hanging="452"/>
        <w:jc w:val="both"/>
        <w:textAlignment w:val="auto"/>
        <w:rPr>
          <w:rFonts w:ascii="Arial Narrow" w:hAnsi="Arial Narrow" w:cs="Arial"/>
          <w:sz w:val="22"/>
          <w:szCs w:val="22"/>
        </w:rPr>
      </w:pPr>
      <w:r w:rsidRPr="0081134C">
        <w:rPr>
          <w:rFonts w:ascii="Arial Narrow" w:hAnsi="Arial Narrow" w:cs="Arial"/>
          <w:sz w:val="22"/>
          <w:szCs w:val="22"/>
        </w:rPr>
        <w:t>Wszelkie koszty związane z przygotowaniem i złożeniem oferty ponosi wykonawca.</w:t>
      </w:r>
    </w:p>
    <w:p w:rsidR="00572887" w:rsidRPr="0081134C" w:rsidRDefault="00B72A66" w:rsidP="00531B6D">
      <w:pPr>
        <w:pStyle w:val="Nagwek2"/>
        <w:overflowPunct/>
        <w:autoSpaceDE/>
        <w:autoSpaceDN/>
        <w:adjustRightInd/>
        <w:spacing w:before="240" w:after="120" w:line="300" w:lineRule="auto"/>
        <w:jc w:val="center"/>
        <w:textAlignment w:val="auto"/>
        <w:rPr>
          <w:rFonts w:ascii="Arial Narrow" w:hAnsi="Arial Narrow" w:cs="Arial"/>
          <w:b/>
          <w:bCs/>
          <w:color w:val="0070C0"/>
          <w:kern w:val="36"/>
          <w:sz w:val="22"/>
          <w:szCs w:val="22"/>
        </w:rPr>
      </w:pPr>
      <w:r>
        <w:rPr>
          <w:rFonts w:ascii="Arial Narrow" w:hAnsi="Arial Narrow" w:cs="Arial"/>
          <w:b/>
          <w:color w:val="0070C0"/>
          <w:sz w:val="22"/>
          <w:szCs w:val="22"/>
          <w:u w:val="single"/>
        </w:rPr>
        <w:lastRenderedPageBreak/>
        <w:t>Część X</w:t>
      </w:r>
      <w:r w:rsidR="00446253">
        <w:rPr>
          <w:rFonts w:ascii="Arial Narrow" w:hAnsi="Arial Narrow" w:cs="Arial"/>
          <w:b/>
          <w:color w:val="0070C0"/>
          <w:sz w:val="22"/>
          <w:szCs w:val="22"/>
          <w:u w:val="single"/>
          <w:lang w:val="pl-PL"/>
        </w:rPr>
        <w:t>I</w:t>
      </w:r>
      <w:r w:rsidR="00531B6D" w:rsidRPr="0081134C">
        <w:rPr>
          <w:rFonts w:ascii="Arial Narrow" w:hAnsi="Arial Narrow" w:cs="Arial"/>
          <w:b/>
          <w:color w:val="0070C0"/>
          <w:sz w:val="22"/>
          <w:szCs w:val="22"/>
          <w:u w:val="single"/>
        </w:rPr>
        <w:br/>
      </w:r>
      <w:r w:rsidR="00572887" w:rsidRPr="0081134C">
        <w:rPr>
          <w:rFonts w:ascii="Arial Narrow" w:hAnsi="Arial Narrow" w:cs="Arial"/>
          <w:b/>
          <w:bCs/>
          <w:color w:val="0070C0"/>
          <w:kern w:val="36"/>
          <w:sz w:val="22"/>
          <w:szCs w:val="22"/>
        </w:rPr>
        <w:t>Miejsce i termin składania ofert</w:t>
      </w:r>
    </w:p>
    <w:p w:rsidR="00A9075E" w:rsidRPr="0081134C" w:rsidRDefault="00A9075E" w:rsidP="00C74162">
      <w:pPr>
        <w:numPr>
          <w:ilvl w:val="0"/>
          <w:numId w:val="17"/>
        </w:numPr>
        <w:tabs>
          <w:tab w:val="clear" w:pos="720"/>
        </w:tabs>
        <w:overflowPunct/>
        <w:autoSpaceDE/>
        <w:autoSpaceDN/>
        <w:adjustRightInd/>
        <w:spacing w:before="120" w:line="300" w:lineRule="auto"/>
        <w:ind w:left="340" w:hanging="340"/>
        <w:jc w:val="both"/>
        <w:rPr>
          <w:rFonts w:ascii="Arial Narrow" w:hAnsi="Arial Narrow" w:cs="Arial"/>
          <w:b/>
          <w:bCs/>
          <w:sz w:val="22"/>
          <w:szCs w:val="22"/>
        </w:rPr>
      </w:pPr>
      <w:r w:rsidRPr="0081134C">
        <w:rPr>
          <w:rFonts w:ascii="Arial Narrow" w:hAnsi="Arial Narrow" w:cs="Arial"/>
          <w:b/>
          <w:bCs/>
          <w:color w:val="000000"/>
          <w:sz w:val="22"/>
          <w:szCs w:val="22"/>
        </w:rPr>
        <w:t xml:space="preserve">Ofertę wraz z wymaganymi załącznikami należy złożyć w terminie do dnia </w:t>
      </w:r>
      <w:r w:rsidR="00446253">
        <w:rPr>
          <w:rFonts w:ascii="Arial Narrow" w:hAnsi="Arial Narrow" w:cs="Arial"/>
          <w:b/>
          <w:bCs/>
          <w:sz w:val="22"/>
          <w:szCs w:val="22"/>
        </w:rPr>
        <w:t>07.10</w:t>
      </w:r>
      <w:r w:rsidR="00FA2678" w:rsidRPr="00FA2678">
        <w:rPr>
          <w:rFonts w:ascii="Arial Narrow" w:hAnsi="Arial Narrow" w:cs="Arial"/>
          <w:b/>
          <w:bCs/>
          <w:sz w:val="22"/>
          <w:szCs w:val="22"/>
        </w:rPr>
        <w:t>.2021r</w:t>
      </w:r>
      <w:r w:rsidRPr="00135B94">
        <w:rPr>
          <w:rFonts w:ascii="Arial Narrow" w:hAnsi="Arial Narrow" w:cs="Arial"/>
          <w:b/>
          <w:bCs/>
          <w:sz w:val="22"/>
          <w:szCs w:val="22"/>
        </w:rPr>
        <w:t xml:space="preserve"> do godz. 10:00.</w:t>
      </w:r>
    </w:p>
    <w:p w:rsidR="00A9075E" w:rsidRPr="0081134C" w:rsidRDefault="00A9075E" w:rsidP="00C74162">
      <w:pPr>
        <w:numPr>
          <w:ilvl w:val="0"/>
          <w:numId w:val="17"/>
        </w:numPr>
        <w:tabs>
          <w:tab w:val="clear" w:pos="720"/>
        </w:tabs>
        <w:overflowPunct/>
        <w:autoSpaceDE/>
        <w:autoSpaceDN/>
        <w:adjustRightInd/>
        <w:spacing w:before="120" w:line="300" w:lineRule="auto"/>
        <w:ind w:left="340" w:hanging="340"/>
        <w:jc w:val="both"/>
        <w:rPr>
          <w:rFonts w:ascii="Arial Narrow" w:hAnsi="Arial Narrow" w:cs="Arial"/>
          <w:color w:val="000000"/>
          <w:sz w:val="22"/>
          <w:szCs w:val="22"/>
        </w:rPr>
      </w:pPr>
      <w:r w:rsidRPr="0081134C">
        <w:rPr>
          <w:rFonts w:ascii="Arial Narrow" w:hAnsi="Arial Narrow" w:cs="Arial"/>
          <w:color w:val="000000"/>
          <w:sz w:val="22"/>
          <w:szCs w:val="22"/>
        </w:rPr>
        <w:t>Wykonawca składa ofertę za pośrednictwem Formularza do złożenia lub wycofania oferty dostępnego na ePUAP i udostępnionego również na miniPortalu. Sposób złożenia oferty opisany został w Instrukcji użytkownika dostępnej na miniPortalu.</w:t>
      </w:r>
    </w:p>
    <w:p w:rsidR="00A9075E" w:rsidRPr="0081134C" w:rsidRDefault="00A9075E" w:rsidP="00C74162">
      <w:pPr>
        <w:numPr>
          <w:ilvl w:val="0"/>
          <w:numId w:val="17"/>
        </w:numPr>
        <w:tabs>
          <w:tab w:val="clear" w:pos="720"/>
        </w:tabs>
        <w:overflowPunct/>
        <w:autoSpaceDE/>
        <w:autoSpaceDN/>
        <w:adjustRightInd/>
        <w:spacing w:before="120" w:line="300" w:lineRule="auto"/>
        <w:ind w:left="340" w:hanging="340"/>
        <w:jc w:val="both"/>
        <w:rPr>
          <w:rFonts w:ascii="Arial Narrow" w:hAnsi="Arial Narrow" w:cs="Arial"/>
          <w:color w:val="000000"/>
          <w:sz w:val="22"/>
          <w:szCs w:val="22"/>
        </w:rPr>
      </w:pPr>
      <w:r w:rsidRPr="0081134C">
        <w:rPr>
          <w:rFonts w:ascii="Arial Narrow" w:hAnsi="Arial Narrow" w:cs="Arial"/>
          <w:color w:val="000000"/>
          <w:sz w:val="22"/>
          <w:szCs w:val="22"/>
        </w:rPr>
        <w:t>Zamawiający zastrzega, że przesłanie dokumentów na inną skrzynkę ePUAP może skutkować brakiem dostępu do tych dokumentów i w konsekwencji uznanie ich za nie złożone.</w:t>
      </w:r>
    </w:p>
    <w:p w:rsidR="00A9075E" w:rsidRPr="0081134C" w:rsidRDefault="00A9075E" w:rsidP="00C74162">
      <w:pPr>
        <w:numPr>
          <w:ilvl w:val="0"/>
          <w:numId w:val="17"/>
        </w:numPr>
        <w:tabs>
          <w:tab w:val="clear" w:pos="720"/>
        </w:tabs>
        <w:overflowPunct/>
        <w:autoSpaceDE/>
        <w:autoSpaceDN/>
        <w:adjustRightInd/>
        <w:spacing w:before="120" w:line="300" w:lineRule="auto"/>
        <w:ind w:left="340" w:hanging="340"/>
        <w:jc w:val="both"/>
        <w:rPr>
          <w:rFonts w:ascii="Arial Narrow" w:hAnsi="Arial Narrow" w:cs="Arial"/>
          <w:color w:val="000000"/>
          <w:sz w:val="22"/>
          <w:szCs w:val="22"/>
        </w:rPr>
      </w:pPr>
      <w:r w:rsidRPr="0081134C">
        <w:rPr>
          <w:rFonts w:ascii="Arial Narrow" w:hAnsi="Arial Narrow" w:cs="Arial"/>
          <w:color w:val="000000"/>
          <w:sz w:val="22"/>
          <w:szCs w:val="22"/>
        </w:rPr>
        <w:t xml:space="preserve">Ofertę w postępowaniu składa się, pod rygorem nieważności, w formie elektronicznej lub  w postaci elektronicznej opatrzonej </w:t>
      </w:r>
      <w:r w:rsidR="00750F73">
        <w:rPr>
          <w:rFonts w:ascii="Arial Narrow" w:hAnsi="Arial Narrow" w:cs="Arial"/>
          <w:color w:val="000000"/>
          <w:sz w:val="22"/>
          <w:szCs w:val="22"/>
        </w:rPr>
        <w:t xml:space="preserve">elektronicznym </w:t>
      </w:r>
      <w:r w:rsidRPr="0081134C">
        <w:rPr>
          <w:rFonts w:ascii="Arial Narrow" w:hAnsi="Arial Narrow" w:cs="Arial"/>
          <w:color w:val="000000"/>
          <w:sz w:val="22"/>
          <w:szCs w:val="22"/>
        </w:rPr>
        <w:t xml:space="preserve">podpisem </w:t>
      </w:r>
      <w:r w:rsidR="00750F73">
        <w:rPr>
          <w:rFonts w:ascii="Arial Narrow" w:hAnsi="Arial Narrow" w:cs="Arial"/>
          <w:color w:val="000000"/>
          <w:sz w:val="22"/>
          <w:szCs w:val="22"/>
        </w:rPr>
        <w:t>kwalifikowanym</w:t>
      </w:r>
      <w:r w:rsidRPr="0081134C">
        <w:rPr>
          <w:rFonts w:ascii="Arial Narrow" w:hAnsi="Arial Narrow" w:cs="Arial"/>
          <w:color w:val="000000"/>
          <w:sz w:val="22"/>
          <w:szCs w:val="22"/>
        </w:rPr>
        <w:t>.</w:t>
      </w:r>
    </w:p>
    <w:p w:rsidR="00A9075E" w:rsidRPr="0081134C" w:rsidRDefault="00A9075E" w:rsidP="00C74162">
      <w:pPr>
        <w:numPr>
          <w:ilvl w:val="0"/>
          <w:numId w:val="17"/>
        </w:numPr>
        <w:tabs>
          <w:tab w:val="clear" w:pos="720"/>
        </w:tabs>
        <w:overflowPunct/>
        <w:autoSpaceDE/>
        <w:autoSpaceDN/>
        <w:adjustRightInd/>
        <w:spacing w:before="120" w:line="300" w:lineRule="auto"/>
        <w:ind w:left="340" w:hanging="340"/>
        <w:jc w:val="both"/>
        <w:rPr>
          <w:rFonts w:ascii="Arial Narrow" w:hAnsi="Arial Narrow" w:cs="Arial"/>
          <w:color w:val="000000"/>
          <w:sz w:val="22"/>
          <w:szCs w:val="22"/>
        </w:rPr>
      </w:pPr>
      <w:r w:rsidRPr="0081134C">
        <w:rPr>
          <w:rFonts w:ascii="Arial Narrow" w:hAnsi="Arial Narrow" w:cs="Arial"/>
          <w:color w:val="000000"/>
          <w:sz w:val="22"/>
          <w:szCs w:val="22"/>
        </w:rPr>
        <w:t>Sposób złożenia oferty w tym zaszyfrowania oferty opisany został w „Instrukcji użytkownika”, dostępnej na stronie : https://miniportal.uzp.gov.pl.</w:t>
      </w:r>
    </w:p>
    <w:p w:rsidR="00A9075E" w:rsidRPr="0081134C" w:rsidRDefault="00A9075E" w:rsidP="00C74162">
      <w:pPr>
        <w:numPr>
          <w:ilvl w:val="0"/>
          <w:numId w:val="17"/>
        </w:numPr>
        <w:tabs>
          <w:tab w:val="clear" w:pos="720"/>
        </w:tabs>
        <w:overflowPunct/>
        <w:autoSpaceDE/>
        <w:autoSpaceDN/>
        <w:adjustRightInd/>
        <w:spacing w:before="120" w:line="300" w:lineRule="auto"/>
        <w:ind w:left="340" w:hanging="340"/>
        <w:jc w:val="both"/>
        <w:rPr>
          <w:rFonts w:ascii="Arial Narrow" w:hAnsi="Arial Narrow" w:cs="Arial"/>
          <w:color w:val="000000"/>
          <w:sz w:val="22"/>
          <w:szCs w:val="22"/>
        </w:rPr>
      </w:pPr>
      <w:r w:rsidRPr="00975EEC">
        <w:rPr>
          <w:rFonts w:ascii="Arial Narrow" w:hAnsi="Arial Narrow" w:cs="Arial"/>
          <w:b/>
          <w:color w:val="000000"/>
          <w:sz w:val="22"/>
          <w:szCs w:val="22"/>
        </w:rPr>
        <w:t>Oferta nie może być złożona za pomocą poczty elektronicznej Zamawiającego</w:t>
      </w:r>
      <w:r w:rsidRPr="0081134C">
        <w:rPr>
          <w:rFonts w:ascii="Arial Narrow" w:hAnsi="Arial Narrow" w:cs="Arial"/>
          <w:color w:val="000000"/>
          <w:sz w:val="22"/>
          <w:szCs w:val="22"/>
        </w:rPr>
        <w:t>.</w:t>
      </w:r>
    </w:p>
    <w:p w:rsidR="00572887" w:rsidRPr="0081134C" w:rsidRDefault="00572887" w:rsidP="00C74162">
      <w:pPr>
        <w:numPr>
          <w:ilvl w:val="0"/>
          <w:numId w:val="17"/>
        </w:numPr>
        <w:tabs>
          <w:tab w:val="clear" w:pos="720"/>
        </w:tabs>
        <w:overflowPunct/>
        <w:autoSpaceDE/>
        <w:autoSpaceDN/>
        <w:adjustRightInd/>
        <w:spacing w:before="120" w:line="300" w:lineRule="auto"/>
        <w:ind w:left="340" w:hanging="340"/>
        <w:jc w:val="both"/>
        <w:rPr>
          <w:rFonts w:ascii="Arial Narrow" w:hAnsi="Arial Narrow" w:cs="Arial"/>
          <w:color w:val="000000"/>
          <w:sz w:val="22"/>
          <w:szCs w:val="22"/>
        </w:rPr>
      </w:pPr>
      <w:r w:rsidRPr="0081134C">
        <w:rPr>
          <w:rFonts w:ascii="Arial Narrow" w:hAnsi="Arial Narrow" w:cs="Arial"/>
          <w:color w:val="000000"/>
          <w:sz w:val="22"/>
          <w:szCs w:val="22"/>
        </w:rPr>
        <w:t>Do oferty należy dołączyć wszystkie wymagane w SWZ dokumenty.</w:t>
      </w:r>
    </w:p>
    <w:p w:rsidR="00572887" w:rsidRPr="0081134C" w:rsidRDefault="00B72A66" w:rsidP="00531B6D">
      <w:pPr>
        <w:pStyle w:val="Nagwek2"/>
        <w:overflowPunct/>
        <w:autoSpaceDE/>
        <w:autoSpaceDN/>
        <w:adjustRightInd/>
        <w:spacing w:before="240" w:after="120" w:line="300" w:lineRule="auto"/>
        <w:jc w:val="center"/>
        <w:textAlignment w:val="auto"/>
        <w:rPr>
          <w:rFonts w:ascii="Arial Narrow" w:hAnsi="Arial Narrow" w:cs="Arial"/>
          <w:b/>
          <w:color w:val="0070C0"/>
          <w:sz w:val="22"/>
          <w:szCs w:val="22"/>
        </w:rPr>
      </w:pPr>
      <w:r>
        <w:rPr>
          <w:rFonts w:ascii="Arial Narrow" w:hAnsi="Arial Narrow" w:cs="Arial"/>
          <w:b/>
          <w:color w:val="0070C0"/>
          <w:sz w:val="22"/>
          <w:szCs w:val="22"/>
          <w:u w:val="single"/>
        </w:rPr>
        <w:t>Część X</w:t>
      </w:r>
      <w:r w:rsidR="00A2740B">
        <w:rPr>
          <w:rFonts w:ascii="Arial Narrow" w:hAnsi="Arial Narrow" w:cs="Arial"/>
          <w:b/>
          <w:color w:val="0070C0"/>
          <w:sz w:val="22"/>
          <w:szCs w:val="22"/>
          <w:u w:val="single"/>
          <w:lang w:val="pl-PL"/>
        </w:rPr>
        <w:t>II</w:t>
      </w:r>
      <w:r w:rsidR="00531B6D" w:rsidRPr="0081134C">
        <w:rPr>
          <w:rFonts w:ascii="Arial Narrow" w:hAnsi="Arial Narrow" w:cs="Arial"/>
          <w:b/>
          <w:color w:val="0070C0"/>
          <w:sz w:val="22"/>
          <w:szCs w:val="22"/>
          <w:u w:val="single"/>
        </w:rPr>
        <w:br/>
      </w:r>
      <w:r w:rsidR="00572887" w:rsidRPr="0081134C">
        <w:rPr>
          <w:rFonts w:ascii="Arial Narrow" w:hAnsi="Arial Narrow" w:cs="Arial"/>
          <w:b/>
          <w:color w:val="0070C0"/>
          <w:sz w:val="22"/>
          <w:szCs w:val="22"/>
        </w:rPr>
        <w:t>Otwarcie ofert</w:t>
      </w:r>
    </w:p>
    <w:p w:rsidR="00572887" w:rsidRPr="00975EEC" w:rsidRDefault="00572887" w:rsidP="00531B6D">
      <w:pPr>
        <w:numPr>
          <w:ilvl w:val="6"/>
          <w:numId w:val="5"/>
        </w:numPr>
        <w:shd w:val="clear" w:color="auto" w:fill="FFFFFF"/>
        <w:spacing w:before="120" w:line="300" w:lineRule="auto"/>
        <w:ind w:left="340" w:hanging="340"/>
        <w:jc w:val="both"/>
        <w:rPr>
          <w:rFonts w:ascii="Arial Narrow" w:hAnsi="Arial Narrow" w:cs="Arial"/>
          <w:bCs/>
          <w:color w:val="FF0000"/>
          <w:sz w:val="22"/>
          <w:szCs w:val="22"/>
        </w:rPr>
      </w:pPr>
      <w:r w:rsidRPr="0081134C">
        <w:rPr>
          <w:rFonts w:ascii="Arial Narrow" w:hAnsi="Arial Narrow" w:cs="Arial"/>
          <w:color w:val="000000"/>
          <w:sz w:val="22"/>
          <w:szCs w:val="22"/>
        </w:rPr>
        <w:t xml:space="preserve">Otwarcie ofert następuje niezwłocznie po </w:t>
      </w:r>
      <w:r w:rsidRPr="00135B94">
        <w:rPr>
          <w:rFonts w:ascii="Arial Narrow" w:hAnsi="Arial Narrow" w:cs="Arial"/>
          <w:sz w:val="22"/>
          <w:szCs w:val="22"/>
        </w:rPr>
        <w:t xml:space="preserve">upływie terminu składania ofert, nie później niż następnego dnia po dniu, w którym upłynął termin składania </w:t>
      </w:r>
      <w:r w:rsidRPr="00F6548C">
        <w:rPr>
          <w:rFonts w:ascii="Arial Narrow" w:hAnsi="Arial Narrow" w:cs="Arial"/>
          <w:sz w:val="22"/>
          <w:szCs w:val="22"/>
        </w:rPr>
        <w:t>ofert tj.</w:t>
      </w:r>
      <w:r w:rsidR="004E152A" w:rsidRPr="00F6548C">
        <w:rPr>
          <w:rFonts w:ascii="Arial Narrow" w:hAnsi="Arial Narrow" w:cs="Arial"/>
          <w:sz w:val="22"/>
          <w:szCs w:val="22"/>
        </w:rPr>
        <w:t> </w:t>
      </w:r>
      <w:r w:rsidR="00446253">
        <w:rPr>
          <w:rFonts w:ascii="Arial Narrow" w:hAnsi="Arial Narrow" w:cs="Arial"/>
          <w:sz w:val="22"/>
          <w:szCs w:val="22"/>
        </w:rPr>
        <w:t>07.10</w:t>
      </w:r>
      <w:r w:rsidR="000F6C0B">
        <w:rPr>
          <w:rFonts w:ascii="Arial Narrow" w:hAnsi="Arial Narrow" w:cs="Arial"/>
          <w:sz w:val="22"/>
          <w:szCs w:val="22"/>
        </w:rPr>
        <w:t>.</w:t>
      </w:r>
      <w:r w:rsidR="00FA2678" w:rsidRPr="00FA2678">
        <w:rPr>
          <w:rFonts w:ascii="Arial Narrow" w:hAnsi="Arial Narrow" w:cs="Arial"/>
          <w:sz w:val="22"/>
          <w:szCs w:val="22"/>
        </w:rPr>
        <w:t>2021r</w:t>
      </w:r>
    </w:p>
    <w:p w:rsidR="00D35366" w:rsidRPr="0081134C" w:rsidRDefault="00D35366" w:rsidP="00531B6D">
      <w:pPr>
        <w:numPr>
          <w:ilvl w:val="6"/>
          <w:numId w:val="5"/>
        </w:numPr>
        <w:shd w:val="clear" w:color="auto" w:fill="FFFFFF"/>
        <w:spacing w:before="120" w:line="300" w:lineRule="auto"/>
        <w:ind w:left="340" w:hanging="340"/>
        <w:jc w:val="both"/>
        <w:rPr>
          <w:rFonts w:ascii="Arial Narrow" w:hAnsi="Arial Narrow" w:cs="Arial"/>
          <w:bCs/>
          <w:sz w:val="22"/>
          <w:szCs w:val="22"/>
        </w:rPr>
      </w:pPr>
      <w:r w:rsidRPr="0081134C">
        <w:rPr>
          <w:rFonts w:ascii="Arial Narrow" w:hAnsi="Arial Narrow" w:cs="Arial"/>
          <w:bCs/>
          <w:sz w:val="22"/>
          <w:szCs w:val="22"/>
        </w:rPr>
        <w:t xml:space="preserve">Otwarcie ofert następuje poprzez użycie mechanizmu do odszyfrowania ofert dostępnego po zalogowaniu </w:t>
      </w:r>
      <w:r w:rsidR="00625A8C" w:rsidRPr="0081134C">
        <w:rPr>
          <w:rFonts w:ascii="Arial Narrow" w:hAnsi="Arial Narrow" w:cs="Arial"/>
          <w:bCs/>
          <w:sz w:val="22"/>
          <w:szCs w:val="22"/>
        </w:rPr>
        <w:t>w zakładce Deszyfrowanie na miniPortalu i następuje poprzez wskazanie pliku do odszyfrowania.</w:t>
      </w:r>
    </w:p>
    <w:p w:rsidR="00572887" w:rsidRPr="0081134C" w:rsidRDefault="00572887" w:rsidP="00531B6D">
      <w:pPr>
        <w:numPr>
          <w:ilvl w:val="6"/>
          <w:numId w:val="5"/>
        </w:numPr>
        <w:shd w:val="clear" w:color="auto" w:fill="FFFFFF"/>
        <w:spacing w:before="120" w:line="300" w:lineRule="auto"/>
        <w:ind w:left="340" w:hanging="340"/>
        <w:jc w:val="both"/>
        <w:rPr>
          <w:rFonts w:ascii="Arial Narrow" w:hAnsi="Arial Narrow" w:cs="Arial"/>
          <w:color w:val="000000"/>
          <w:sz w:val="22"/>
          <w:szCs w:val="22"/>
        </w:rPr>
      </w:pPr>
      <w:r w:rsidRPr="0081134C">
        <w:rPr>
          <w:rFonts w:ascii="Arial Narrow" w:hAnsi="Arial Narrow" w:cs="Arial"/>
          <w:color w:val="000000"/>
          <w:sz w:val="22"/>
          <w:szCs w:val="22"/>
        </w:rPr>
        <w:t>Jeżeli otwarcie ofert następuje przy użyciu systemu teleinformatycznego, w</w:t>
      </w:r>
      <w:r w:rsidR="004E152A" w:rsidRPr="0081134C">
        <w:rPr>
          <w:rFonts w:ascii="Arial Narrow" w:hAnsi="Arial Narrow" w:cs="Arial"/>
          <w:color w:val="000000"/>
          <w:sz w:val="22"/>
          <w:szCs w:val="22"/>
        </w:rPr>
        <w:t> </w:t>
      </w:r>
      <w:r w:rsidRPr="0081134C">
        <w:rPr>
          <w:rFonts w:ascii="Arial Narrow" w:hAnsi="Arial Narrow" w:cs="Arial"/>
          <w:color w:val="000000"/>
          <w:sz w:val="22"/>
          <w:szCs w:val="22"/>
        </w:rPr>
        <w:t>przypadku awarii tego systemu, która powoduje brak możliwości otwarcia ofert w</w:t>
      </w:r>
      <w:r w:rsidR="004E152A" w:rsidRPr="0081134C">
        <w:rPr>
          <w:rFonts w:ascii="Arial Narrow" w:hAnsi="Arial Narrow" w:cs="Arial"/>
          <w:color w:val="000000"/>
          <w:sz w:val="22"/>
          <w:szCs w:val="22"/>
        </w:rPr>
        <w:t> </w:t>
      </w:r>
      <w:r w:rsidRPr="0081134C">
        <w:rPr>
          <w:rFonts w:ascii="Arial Narrow" w:hAnsi="Arial Narrow" w:cs="Arial"/>
          <w:color w:val="000000"/>
          <w:sz w:val="22"/>
          <w:szCs w:val="22"/>
        </w:rPr>
        <w:t>terminie określonym przez zamawiającego, otwarcie ofert następuje niezwłocznie po usunięciu awarii.</w:t>
      </w:r>
    </w:p>
    <w:p w:rsidR="00572887" w:rsidRPr="0081134C" w:rsidRDefault="00572887" w:rsidP="00531B6D">
      <w:pPr>
        <w:numPr>
          <w:ilvl w:val="6"/>
          <w:numId w:val="5"/>
        </w:numPr>
        <w:shd w:val="clear" w:color="auto" w:fill="FFFFFF"/>
        <w:spacing w:before="120" w:line="300" w:lineRule="auto"/>
        <w:ind w:left="340" w:hanging="340"/>
        <w:jc w:val="both"/>
        <w:rPr>
          <w:rFonts w:ascii="Arial Narrow" w:hAnsi="Arial Narrow" w:cs="Arial"/>
          <w:color w:val="000000"/>
          <w:sz w:val="22"/>
          <w:szCs w:val="22"/>
        </w:rPr>
      </w:pPr>
      <w:r w:rsidRPr="0081134C">
        <w:rPr>
          <w:rFonts w:ascii="Arial Narrow" w:hAnsi="Arial Narrow" w:cs="Arial"/>
          <w:color w:val="000000"/>
          <w:sz w:val="22"/>
          <w:szCs w:val="22"/>
        </w:rPr>
        <w:t>Zamawiający poinformuje o zmianie terminu otwarcia ofert na stronie internetowej prowadzonego postępowania.</w:t>
      </w:r>
    </w:p>
    <w:p w:rsidR="00572887" w:rsidRPr="0081134C" w:rsidRDefault="00572887" w:rsidP="00531B6D">
      <w:pPr>
        <w:numPr>
          <w:ilvl w:val="6"/>
          <w:numId w:val="5"/>
        </w:numPr>
        <w:shd w:val="clear" w:color="auto" w:fill="FFFFFF"/>
        <w:spacing w:before="120" w:line="300" w:lineRule="auto"/>
        <w:ind w:left="340" w:hanging="340"/>
        <w:jc w:val="both"/>
        <w:rPr>
          <w:rFonts w:ascii="Arial Narrow" w:hAnsi="Arial Narrow" w:cs="Arial"/>
          <w:color w:val="000000"/>
          <w:sz w:val="22"/>
          <w:szCs w:val="22"/>
        </w:rPr>
      </w:pPr>
      <w:r w:rsidRPr="0081134C">
        <w:rPr>
          <w:rFonts w:ascii="Arial Narrow" w:hAnsi="Arial Narrow" w:cs="Arial"/>
          <w:color w:val="000000"/>
          <w:sz w:val="22"/>
          <w:szCs w:val="22"/>
        </w:rPr>
        <w:t>Zamawiający, najpóźniej przed otwarciem ofert, udostępnia na stronie internetowej prowadzonego postępowania informację o kwocie, jaką zamierza przeznaczyć na sfinansowanie zamówienia.</w:t>
      </w:r>
    </w:p>
    <w:p w:rsidR="00572887" w:rsidRPr="0081134C" w:rsidRDefault="00572887" w:rsidP="00531B6D">
      <w:pPr>
        <w:numPr>
          <w:ilvl w:val="6"/>
          <w:numId w:val="5"/>
        </w:numPr>
        <w:shd w:val="clear" w:color="auto" w:fill="FFFFFF"/>
        <w:spacing w:before="120" w:line="300" w:lineRule="auto"/>
        <w:ind w:left="340" w:hanging="340"/>
        <w:jc w:val="both"/>
        <w:rPr>
          <w:rFonts w:ascii="Arial Narrow" w:hAnsi="Arial Narrow" w:cs="Arial"/>
          <w:color w:val="000000"/>
          <w:sz w:val="22"/>
          <w:szCs w:val="22"/>
        </w:rPr>
      </w:pPr>
      <w:r w:rsidRPr="0081134C">
        <w:rPr>
          <w:rFonts w:ascii="Arial Narrow" w:hAnsi="Arial Narrow" w:cs="Arial"/>
          <w:color w:val="000000"/>
          <w:sz w:val="22"/>
          <w:szCs w:val="22"/>
        </w:rPr>
        <w:t>Zamawiający, niezwłocznie po otwarciu ofert, udostępnia na stronie internetowej prowadzonego postępowania informacje o:</w:t>
      </w:r>
    </w:p>
    <w:p w:rsidR="00572887" w:rsidRPr="0081134C" w:rsidRDefault="00572887" w:rsidP="0064180E">
      <w:pPr>
        <w:numPr>
          <w:ilvl w:val="0"/>
          <w:numId w:val="31"/>
        </w:numPr>
        <w:shd w:val="clear" w:color="auto" w:fill="FFFFFF"/>
        <w:spacing w:line="300" w:lineRule="auto"/>
        <w:ind w:left="680" w:hanging="340"/>
        <w:jc w:val="both"/>
        <w:rPr>
          <w:rFonts w:ascii="Arial Narrow" w:hAnsi="Arial Narrow" w:cs="Arial"/>
          <w:color w:val="000000"/>
          <w:sz w:val="22"/>
          <w:szCs w:val="22"/>
        </w:rPr>
      </w:pPr>
      <w:r w:rsidRPr="0081134C">
        <w:rPr>
          <w:rFonts w:ascii="Arial Narrow" w:hAnsi="Arial Narrow" w:cs="Arial"/>
          <w:color w:val="000000"/>
          <w:sz w:val="22"/>
          <w:szCs w:val="22"/>
        </w:rPr>
        <w:t>nazwach albo imionach i nazwiskach oraz siedzibach lub miejscach prowadzonej działalności gospodarczej albo miejscach zamieszkania wykonawców, których oferty zostały otwarte;</w:t>
      </w:r>
    </w:p>
    <w:p w:rsidR="00572887" w:rsidRPr="0081134C" w:rsidRDefault="00572887" w:rsidP="0064180E">
      <w:pPr>
        <w:numPr>
          <w:ilvl w:val="0"/>
          <w:numId w:val="31"/>
        </w:numPr>
        <w:shd w:val="clear" w:color="auto" w:fill="FFFFFF"/>
        <w:spacing w:line="300" w:lineRule="auto"/>
        <w:ind w:left="680" w:hanging="340"/>
        <w:jc w:val="both"/>
        <w:rPr>
          <w:rFonts w:ascii="Arial Narrow" w:hAnsi="Arial Narrow" w:cs="Arial"/>
          <w:sz w:val="22"/>
          <w:szCs w:val="22"/>
        </w:rPr>
      </w:pPr>
      <w:r w:rsidRPr="0081134C">
        <w:rPr>
          <w:rFonts w:ascii="Arial Narrow" w:hAnsi="Arial Narrow" w:cs="Arial"/>
          <w:color w:val="000000"/>
          <w:sz w:val="22"/>
          <w:szCs w:val="22"/>
        </w:rPr>
        <w:t>cenach lub kosztach zawartych w ofertach.</w:t>
      </w:r>
    </w:p>
    <w:p w:rsidR="004E152A" w:rsidRPr="0081134C" w:rsidRDefault="00C72518" w:rsidP="00531B6D">
      <w:pPr>
        <w:pStyle w:val="Nagwek2"/>
        <w:overflowPunct/>
        <w:autoSpaceDE/>
        <w:autoSpaceDN/>
        <w:adjustRightInd/>
        <w:spacing w:before="240" w:after="120" w:line="300" w:lineRule="auto"/>
        <w:jc w:val="center"/>
        <w:textAlignment w:val="auto"/>
        <w:rPr>
          <w:rFonts w:ascii="Arial Narrow" w:hAnsi="Arial Narrow" w:cs="Arial"/>
          <w:b/>
          <w:color w:val="0070C0"/>
          <w:sz w:val="22"/>
          <w:szCs w:val="22"/>
        </w:rPr>
      </w:pPr>
      <w:r w:rsidRPr="0081134C">
        <w:rPr>
          <w:rFonts w:ascii="Arial Narrow" w:hAnsi="Arial Narrow" w:cs="Arial"/>
          <w:b/>
          <w:color w:val="0070C0"/>
          <w:sz w:val="22"/>
          <w:szCs w:val="22"/>
          <w:u w:val="single"/>
        </w:rPr>
        <w:t>Część X</w:t>
      </w:r>
      <w:r w:rsidR="00A2740B">
        <w:rPr>
          <w:rFonts w:ascii="Arial Narrow" w:hAnsi="Arial Narrow" w:cs="Arial"/>
          <w:b/>
          <w:color w:val="0070C0"/>
          <w:sz w:val="22"/>
          <w:szCs w:val="22"/>
          <w:u w:val="single"/>
          <w:lang w:val="pl-PL"/>
        </w:rPr>
        <w:t>I</w:t>
      </w:r>
      <w:r w:rsidR="00446253">
        <w:rPr>
          <w:rFonts w:ascii="Arial Narrow" w:hAnsi="Arial Narrow" w:cs="Arial"/>
          <w:b/>
          <w:color w:val="0070C0"/>
          <w:sz w:val="22"/>
          <w:szCs w:val="22"/>
          <w:u w:val="single"/>
          <w:lang w:val="pl-PL"/>
        </w:rPr>
        <w:t>II</w:t>
      </w:r>
      <w:r w:rsidR="00531B6D" w:rsidRPr="0081134C">
        <w:rPr>
          <w:rFonts w:ascii="Arial Narrow" w:hAnsi="Arial Narrow" w:cs="Arial"/>
          <w:b/>
          <w:color w:val="0070C0"/>
          <w:sz w:val="22"/>
          <w:szCs w:val="22"/>
          <w:u w:val="single"/>
        </w:rPr>
        <w:br/>
      </w:r>
      <w:r w:rsidRPr="0081134C">
        <w:rPr>
          <w:rFonts w:ascii="Arial Narrow" w:hAnsi="Arial Narrow" w:cs="Arial"/>
          <w:b/>
          <w:color w:val="0070C0"/>
          <w:sz w:val="22"/>
          <w:szCs w:val="22"/>
        </w:rPr>
        <w:t>Opis sposobu obliczenia ceny oferty</w:t>
      </w:r>
    </w:p>
    <w:p w:rsidR="004E152A" w:rsidRPr="0081134C" w:rsidRDefault="004E152A" w:rsidP="0064180E">
      <w:pPr>
        <w:numPr>
          <w:ilvl w:val="1"/>
          <w:numId w:val="22"/>
        </w:numPr>
        <w:overflowPunct/>
        <w:autoSpaceDE/>
        <w:autoSpaceDN/>
        <w:adjustRightInd/>
        <w:spacing w:before="120" w:line="300" w:lineRule="auto"/>
        <w:ind w:left="340" w:hanging="340"/>
        <w:jc w:val="both"/>
        <w:textAlignment w:val="auto"/>
        <w:rPr>
          <w:rFonts w:ascii="Arial Narrow" w:hAnsi="Arial Narrow" w:cs="Arial"/>
          <w:sz w:val="22"/>
          <w:szCs w:val="22"/>
        </w:rPr>
      </w:pPr>
      <w:r w:rsidRPr="0081134C">
        <w:rPr>
          <w:rFonts w:ascii="Arial Narrow" w:hAnsi="Arial Narrow" w:cs="Arial"/>
          <w:sz w:val="22"/>
          <w:szCs w:val="22"/>
        </w:rPr>
        <w:t>Wykonawca zobowiązany jest do obliczenia ceny oferty z należytą starannością.</w:t>
      </w:r>
    </w:p>
    <w:p w:rsidR="00135B94" w:rsidRDefault="004E152A" w:rsidP="0064180E">
      <w:pPr>
        <w:numPr>
          <w:ilvl w:val="1"/>
          <w:numId w:val="22"/>
        </w:numPr>
        <w:overflowPunct/>
        <w:autoSpaceDE/>
        <w:autoSpaceDN/>
        <w:adjustRightInd/>
        <w:spacing w:before="120" w:line="276" w:lineRule="auto"/>
        <w:ind w:left="340" w:hanging="340"/>
        <w:jc w:val="both"/>
        <w:textAlignment w:val="auto"/>
        <w:rPr>
          <w:rFonts w:ascii="Arial Narrow" w:hAnsi="Arial Narrow" w:cs="Arial"/>
          <w:sz w:val="22"/>
          <w:szCs w:val="22"/>
        </w:rPr>
      </w:pPr>
      <w:r w:rsidRPr="007E1D04">
        <w:rPr>
          <w:rFonts w:ascii="Arial Narrow" w:hAnsi="Arial Narrow" w:cs="Arial"/>
          <w:sz w:val="22"/>
          <w:szCs w:val="22"/>
        </w:rPr>
        <w:t>Wykonawca określa cenę realizacji zamówienia poprzez wskazanie w formularzu oferty</w:t>
      </w:r>
      <w:r w:rsidRPr="007E1D04">
        <w:rPr>
          <w:rFonts w:ascii="Arial Narrow" w:hAnsi="Arial Narrow" w:cs="Arial"/>
          <w:b/>
          <w:sz w:val="22"/>
          <w:szCs w:val="22"/>
        </w:rPr>
        <w:t xml:space="preserve"> </w:t>
      </w:r>
      <w:r w:rsidRPr="007E1D04">
        <w:rPr>
          <w:rFonts w:ascii="Arial Narrow" w:hAnsi="Arial Narrow" w:cs="Arial"/>
          <w:sz w:val="22"/>
          <w:szCs w:val="22"/>
        </w:rPr>
        <w:t>ceny netto, brutto, kwoty podatku VAT oraz łącznej ceny brutto oferty</w:t>
      </w:r>
      <w:r w:rsidR="007E1D04" w:rsidRPr="007E1D04">
        <w:rPr>
          <w:rFonts w:ascii="Arial Narrow" w:hAnsi="Arial Narrow" w:cs="Arial"/>
          <w:sz w:val="22"/>
          <w:szCs w:val="22"/>
        </w:rPr>
        <w:t xml:space="preserve">, wynikającej z załączonego </w:t>
      </w:r>
      <w:r w:rsidR="00544DB8">
        <w:rPr>
          <w:rFonts w:ascii="Arial Narrow" w:hAnsi="Arial Narrow" w:cs="Arial"/>
          <w:sz w:val="22"/>
          <w:szCs w:val="22"/>
        </w:rPr>
        <w:t>formularza cenowego.</w:t>
      </w:r>
      <w:r w:rsidR="007E1D04" w:rsidRPr="00135B94">
        <w:rPr>
          <w:rFonts w:ascii="Arial Narrow" w:hAnsi="Arial Narrow" w:cs="Arial"/>
          <w:sz w:val="22"/>
          <w:szCs w:val="22"/>
        </w:rPr>
        <w:t xml:space="preserve"> </w:t>
      </w:r>
    </w:p>
    <w:p w:rsidR="00015FBC" w:rsidRPr="00015FBC" w:rsidRDefault="00135B94" w:rsidP="0064180E">
      <w:pPr>
        <w:numPr>
          <w:ilvl w:val="1"/>
          <w:numId w:val="22"/>
        </w:numPr>
        <w:overflowPunct/>
        <w:autoSpaceDE/>
        <w:autoSpaceDN/>
        <w:adjustRightInd/>
        <w:spacing w:before="120" w:line="276" w:lineRule="auto"/>
        <w:ind w:left="340" w:hanging="340"/>
        <w:jc w:val="both"/>
        <w:textAlignment w:val="auto"/>
        <w:rPr>
          <w:rFonts w:ascii="Arial Narrow" w:hAnsi="Arial Narrow" w:cs="Arial"/>
          <w:sz w:val="22"/>
          <w:szCs w:val="22"/>
        </w:rPr>
      </w:pPr>
      <w:r w:rsidRPr="00015FBC">
        <w:rPr>
          <w:rFonts w:ascii="Arial Narrow" w:hAnsi="Arial Narrow"/>
          <w:sz w:val="22"/>
          <w:szCs w:val="22"/>
        </w:rPr>
        <w:lastRenderedPageBreak/>
        <w:t>W przypadku gdy podana w formularzu cena oferty będzie się różnić od ceny wynikającej z p</w:t>
      </w:r>
      <w:r w:rsidR="00015FBC" w:rsidRPr="00015FBC">
        <w:rPr>
          <w:rFonts w:ascii="Arial Narrow" w:hAnsi="Arial Narrow"/>
          <w:sz w:val="22"/>
          <w:szCs w:val="22"/>
        </w:rPr>
        <w:t xml:space="preserve">odsumowania wszystkich pozycji </w:t>
      </w:r>
      <w:r w:rsidR="00544DB8">
        <w:rPr>
          <w:rFonts w:ascii="Arial Narrow" w:hAnsi="Arial Narrow"/>
          <w:sz w:val="22"/>
          <w:szCs w:val="22"/>
        </w:rPr>
        <w:t>formularza oferty,</w:t>
      </w:r>
      <w:r w:rsidRPr="00015FBC">
        <w:rPr>
          <w:rFonts w:ascii="Arial Narrow" w:hAnsi="Arial Narrow"/>
          <w:sz w:val="22"/>
          <w:szCs w:val="22"/>
        </w:rPr>
        <w:t xml:space="preserve"> za prawidłową Zamawia</w:t>
      </w:r>
      <w:r w:rsidR="00015FBC" w:rsidRPr="00015FBC">
        <w:rPr>
          <w:rFonts w:ascii="Arial Narrow" w:hAnsi="Arial Narrow"/>
          <w:sz w:val="22"/>
          <w:szCs w:val="22"/>
        </w:rPr>
        <w:t>jący przyjmie cenę wynikającą z</w:t>
      </w:r>
      <w:r w:rsidRPr="00015FBC">
        <w:rPr>
          <w:rFonts w:ascii="Arial Narrow" w:hAnsi="Arial Narrow"/>
          <w:sz w:val="22"/>
          <w:szCs w:val="22"/>
        </w:rPr>
        <w:t xml:space="preserve"> </w:t>
      </w:r>
      <w:r w:rsidR="00544DB8">
        <w:rPr>
          <w:rFonts w:ascii="Arial Narrow" w:hAnsi="Arial Narrow"/>
          <w:sz w:val="22"/>
          <w:szCs w:val="22"/>
        </w:rPr>
        <w:t>formularza cenowego</w:t>
      </w:r>
    </w:p>
    <w:p w:rsidR="004E152A" w:rsidRPr="00015FBC" w:rsidRDefault="004E152A" w:rsidP="0064180E">
      <w:pPr>
        <w:numPr>
          <w:ilvl w:val="1"/>
          <w:numId w:val="22"/>
        </w:numPr>
        <w:overflowPunct/>
        <w:autoSpaceDE/>
        <w:autoSpaceDN/>
        <w:adjustRightInd/>
        <w:spacing w:before="120" w:line="276" w:lineRule="auto"/>
        <w:ind w:left="340" w:hanging="340"/>
        <w:jc w:val="both"/>
        <w:textAlignment w:val="auto"/>
        <w:rPr>
          <w:rFonts w:ascii="Arial Narrow" w:hAnsi="Arial Narrow" w:cs="Arial"/>
          <w:sz w:val="22"/>
          <w:szCs w:val="22"/>
        </w:rPr>
      </w:pPr>
      <w:r w:rsidRPr="00015FBC">
        <w:rPr>
          <w:rFonts w:ascii="Arial Narrow" w:hAnsi="Arial Narrow" w:cs="Arial"/>
          <w:sz w:val="22"/>
          <w:szCs w:val="22"/>
        </w:rPr>
        <w:t>Cena ofertowa musi by</w:t>
      </w:r>
      <w:r w:rsidRPr="00015FBC">
        <w:rPr>
          <w:rFonts w:ascii="Arial Narrow" w:eastAsia="TimesNewRoman" w:hAnsi="Arial Narrow" w:cs="Arial"/>
          <w:sz w:val="22"/>
          <w:szCs w:val="22"/>
        </w:rPr>
        <w:t xml:space="preserve">ć </w:t>
      </w:r>
      <w:r w:rsidRPr="00015FBC">
        <w:rPr>
          <w:rFonts w:ascii="Arial Narrow" w:hAnsi="Arial Narrow" w:cs="Arial"/>
          <w:sz w:val="22"/>
          <w:szCs w:val="22"/>
        </w:rPr>
        <w:t>podana w polskich złotych, cyfrowo i słownie (do drugiego miejsca po przecinku).</w:t>
      </w:r>
    </w:p>
    <w:p w:rsidR="007E1D04" w:rsidRPr="007E1D04" w:rsidRDefault="004E152A" w:rsidP="0064180E">
      <w:pPr>
        <w:numPr>
          <w:ilvl w:val="1"/>
          <w:numId w:val="22"/>
        </w:numPr>
        <w:overflowPunct/>
        <w:autoSpaceDE/>
        <w:autoSpaceDN/>
        <w:adjustRightInd/>
        <w:spacing w:before="120" w:line="276" w:lineRule="auto"/>
        <w:ind w:left="340" w:hanging="340"/>
        <w:jc w:val="both"/>
        <w:textAlignment w:val="auto"/>
        <w:rPr>
          <w:rFonts w:ascii="Arial Narrow" w:hAnsi="Arial Narrow"/>
          <w:sz w:val="22"/>
          <w:szCs w:val="22"/>
        </w:rPr>
      </w:pPr>
      <w:r w:rsidRPr="007E1D04">
        <w:rPr>
          <w:rFonts w:ascii="Arial Narrow" w:hAnsi="Arial Narrow" w:cs="Arial"/>
          <w:sz w:val="22"/>
          <w:szCs w:val="22"/>
        </w:rPr>
        <w:t xml:space="preserve">Ceną oferty jest </w:t>
      </w:r>
      <w:r w:rsidRPr="007E1D04">
        <w:rPr>
          <w:rFonts w:ascii="Arial Narrow" w:hAnsi="Arial Narrow" w:cs="Arial"/>
          <w:b/>
          <w:bCs/>
          <w:sz w:val="22"/>
          <w:szCs w:val="22"/>
        </w:rPr>
        <w:t>cena ryczałtowa.</w:t>
      </w:r>
      <w:r w:rsidR="007E1D04" w:rsidRPr="007E1D04">
        <w:rPr>
          <w:rFonts w:ascii="Arial Narrow" w:hAnsi="Arial Narrow" w:cs="Arial"/>
          <w:b/>
          <w:bCs/>
          <w:sz w:val="22"/>
          <w:szCs w:val="22"/>
        </w:rPr>
        <w:t xml:space="preserve"> </w:t>
      </w:r>
      <w:r w:rsidR="007E1D04" w:rsidRPr="007E1D04">
        <w:rPr>
          <w:rFonts w:ascii="Arial Narrow" w:hAnsi="Arial Narrow"/>
          <w:sz w:val="22"/>
          <w:szCs w:val="22"/>
        </w:rPr>
        <w:t>W 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p>
    <w:p w:rsidR="004E152A" w:rsidRPr="0081134C" w:rsidRDefault="004E152A" w:rsidP="0064180E">
      <w:pPr>
        <w:numPr>
          <w:ilvl w:val="1"/>
          <w:numId w:val="22"/>
        </w:numPr>
        <w:overflowPunct/>
        <w:autoSpaceDE/>
        <w:autoSpaceDN/>
        <w:adjustRightInd/>
        <w:spacing w:before="120" w:line="300" w:lineRule="auto"/>
        <w:ind w:left="340" w:hanging="340"/>
        <w:jc w:val="both"/>
        <w:textAlignment w:val="auto"/>
        <w:rPr>
          <w:rFonts w:ascii="Arial Narrow" w:hAnsi="Arial Narrow" w:cs="Arial"/>
          <w:sz w:val="22"/>
          <w:szCs w:val="22"/>
        </w:rPr>
      </w:pPr>
      <w:r w:rsidRPr="0081134C">
        <w:rPr>
          <w:rFonts w:ascii="Arial Narrow" w:hAnsi="Arial Narrow" w:cs="Arial"/>
          <w:sz w:val="22"/>
          <w:szCs w:val="22"/>
        </w:rPr>
        <w:t>Rozliczenia pomiędzy Wykonawcą, a Zamawiającym będą dokonywane w PLN.</w:t>
      </w:r>
    </w:p>
    <w:p w:rsidR="004E152A" w:rsidRDefault="004E152A" w:rsidP="0064180E">
      <w:pPr>
        <w:numPr>
          <w:ilvl w:val="1"/>
          <w:numId w:val="22"/>
        </w:numPr>
        <w:overflowPunct/>
        <w:autoSpaceDE/>
        <w:autoSpaceDN/>
        <w:adjustRightInd/>
        <w:spacing w:before="120" w:line="300" w:lineRule="auto"/>
        <w:ind w:left="340" w:hanging="340"/>
        <w:jc w:val="both"/>
        <w:textAlignment w:val="auto"/>
        <w:rPr>
          <w:rFonts w:ascii="Arial Narrow" w:hAnsi="Arial Narrow" w:cs="Arial"/>
          <w:sz w:val="22"/>
          <w:szCs w:val="22"/>
        </w:rPr>
      </w:pPr>
      <w:r w:rsidRPr="0081134C">
        <w:rPr>
          <w:rFonts w:ascii="Arial Narrow" w:hAnsi="Arial Narrow" w:cs="Arial"/>
          <w:sz w:val="22"/>
          <w:szCs w:val="22"/>
        </w:rPr>
        <w:t>Zamawiający nie przewiduje zwrotu kosztów udziału w postępowaniu.</w:t>
      </w:r>
    </w:p>
    <w:p w:rsidR="004E152A" w:rsidRPr="00A2740B" w:rsidRDefault="004E152A" w:rsidP="0064180E">
      <w:pPr>
        <w:numPr>
          <w:ilvl w:val="1"/>
          <w:numId w:val="22"/>
        </w:numPr>
        <w:overflowPunct/>
        <w:autoSpaceDE/>
        <w:autoSpaceDN/>
        <w:adjustRightInd/>
        <w:spacing w:before="120" w:line="300" w:lineRule="auto"/>
        <w:ind w:left="340" w:hanging="340"/>
        <w:jc w:val="both"/>
        <w:textAlignment w:val="auto"/>
        <w:rPr>
          <w:rFonts w:ascii="Arial Narrow" w:hAnsi="Arial Narrow" w:cs="Arial"/>
          <w:sz w:val="22"/>
          <w:szCs w:val="22"/>
        </w:rPr>
      </w:pPr>
      <w:r w:rsidRPr="00A2740B">
        <w:rPr>
          <w:rFonts w:ascii="Arial Narrow" w:hAnsi="Arial Narrow" w:cs="Arial"/>
          <w:sz w:val="22"/>
          <w:szCs w:val="22"/>
        </w:rPr>
        <w:t xml:space="preserve">Zgodnie z art. </w:t>
      </w:r>
      <w:r w:rsidR="005A4583" w:rsidRPr="00A2740B">
        <w:rPr>
          <w:rFonts w:ascii="Arial Narrow" w:hAnsi="Arial Narrow" w:cs="Arial"/>
          <w:sz w:val="22"/>
          <w:szCs w:val="22"/>
        </w:rPr>
        <w:t xml:space="preserve">225 ust. 1 </w:t>
      </w:r>
      <w:r w:rsidRPr="00A2740B">
        <w:rPr>
          <w:rFonts w:ascii="Arial Narrow" w:hAnsi="Arial Narrow" w:cs="Arial"/>
          <w:sz w:val="22"/>
          <w:szCs w:val="22"/>
        </w:rPr>
        <w:t>ustawy Pzp jeżeli wykonawca złoży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 związku z powyższym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D53F75" w:rsidRPr="0081134C" w:rsidRDefault="00D57BF9" w:rsidP="00531B6D">
      <w:pPr>
        <w:pStyle w:val="Nagwek2"/>
        <w:overflowPunct/>
        <w:autoSpaceDE/>
        <w:autoSpaceDN/>
        <w:adjustRightInd/>
        <w:spacing w:before="240" w:after="120" w:line="300" w:lineRule="auto"/>
        <w:jc w:val="center"/>
        <w:textAlignment w:val="auto"/>
        <w:rPr>
          <w:rFonts w:ascii="Arial Narrow" w:hAnsi="Arial Narrow" w:cs="Arial"/>
          <w:b/>
          <w:color w:val="0070C0"/>
          <w:sz w:val="22"/>
          <w:szCs w:val="22"/>
        </w:rPr>
      </w:pPr>
      <w:r w:rsidRPr="0081134C">
        <w:rPr>
          <w:rFonts w:ascii="Arial Narrow" w:hAnsi="Arial Narrow" w:cs="Arial"/>
          <w:b/>
          <w:color w:val="0070C0"/>
          <w:sz w:val="22"/>
          <w:szCs w:val="22"/>
          <w:u w:val="single"/>
        </w:rPr>
        <w:t>Część X</w:t>
      </w:r>
      <w:r w:rsidR="00446253">
        <w:rPr>
          <w:rFonts w:ascii="Arial Narrow" w:hAnsi="Arial Narrow" w:cs="Arial"/>
          <w:b/>
          <w:color w:val="0070C0"/>
          <w:sz w:val="22"/>
          <w:szCs w:val="22"/>
          <w:u w:val="single"/>
          <w:lang w:val="pl-PL"/>
        </w:rPr>
        <w:t>I</w:t>
      </w:r>
      <w:r w:rsidR="003E009E">
        <w:rPr>
          <w:rFonts w:ascii="Arial Narrow" w:hAnsi="Arial Narrow" w:cs="Arial"/>
          <w:b/>
          <w:color w:val="0070C0"/>
          <w:sz w:val="22"/>
          <w:szCs w:val="22"/>
          <w:u w:val="single"/>
          <w:lang w:val="pl-PL"/>
        </w:rPr>
        <w:t>V</w:t>
      </w:r>
      <w:r w:rsidR="00531B6D" w:rsidRPr="0081134C">
        <w:rPr>
          <w:rFonts w:ascii="Arial Narrow" w:hAnsi="Arial Narrow" w:cs="Arial"/>
          <w:b/>
          <w:color w:val="0070C0"/>
          <w:sz w:val="22"/>
          <w:szCs w:val="22"/>
          <w:u w:val="single"/>
        </w:rPr>
        <w:br/>
      </w:r>
      <w:r w:rsidRPr="0081134C">
        <w:rPr>
          <w:rFonts w:ascii="Arial Narrow" w:hAnsi="Arial Narrow" w:cs="Arial"/>
          <w:b/>
          <w:color w:val="0070C0"/>
          <w:sz w:val="22"/>
          <w:szCs w:val="22"/>
        </w:rPr>
        <w:t>Opis kryteriów, którymi zamawiający będzie się kierował przy wyborze oferty, wraz z podaniem wag tych kryteriów i sposobu oceny ofert.</w:t>
      </w:r>
    </w:p>
    <w:p w:rsidR="00B72A66" w:rsidRDefault="00D3550F" w:rsidP="00B72A66">
      <w:pPr>
        <w:pStyle w:val="pkt"/>
        <w:widowControl w:val="0"/>
        <w:numPr>
          <w:ilvl w:val="0"/>
          <w:numId w:val="10"/>
        </w:numPr>
        <w:autoSpaceDE w:val="0"/>
        <w:autoSpaceDN w:val="0"/>
        <w:spacing w:before="120" w:after="0" w:line="300" w:lineRule="auto"/>
        <w:ind w:left="142" w:hanging="142"/>
        <w:rPr>
          <w:rFonts w:ascii="Arial Narrow" w:hAnsi="Arial Narrow" w:cs="Arial"/>
          <w:sz w:val="22"/>
          <w:szCs w:val="22"/>
        </w:rPr>
      </w:pPr>
      <w:r w:rsidRPr="00B72A66">
        <w:rPr>
          <w:rFonts w:ascii="Arial Narrow" w:hAnsi="Arial Narrow" w:cs="Arial"/>
          <w:sz w:val="22"/>
          <w:szCs w:val="22"/>
        </w:rPr>
        <w:t>W prowadzonym postępowaniu zamawiający dokona wybor</w:t>
      </w:r>
      <w:r w:rsidR="00396E99" w:rsidRPr="00B72A66">
        <w:rPr>
          <w:rFonts w:ascii="Arial Narrow" w:hAnsi="Arial Narrow" w:cs="Arial"/>
          <w:sz w:val="22"/>
          <w:szCs w:val="22"/>
        </w:rPr>
        <w:t>u oferty na podstawie kryterium</w:t>
      </w:r>
      <w:r w:rsidR="00B72A66">
        <w:rPr>
          <w:rFonts w:ascii="Arial Narrow" w:hAnsi="Arial Narrow" w:cs="Arial"/>
          <w:sz w:val="22"/>
          <w:szCs w:val="22"/>
        </w:rPr>
        <w:t>:</w:t>
      </w:r>
    </w:p>
    <w:p w:rsidR="00D53F75" w:rsidRPr="00B72A66" w:rsidRDefault="00B72A66" w:rsidP="00B72A66">
      <w:pPr>
        <w:pStyle w:val="pkt"/>
        <w:widowControl w:val="0"/>
        <w:autoSpaceDE w:val="0"/>
        <w:autoSpaceDN w:val="0"/>
        <w:spacing w:before="120" w:after="0" w:line="300" w:lineRule="auto"/>
        <w:ind w:left="142" w:firstLine="0"/>
        <w:rPr>
          <w:rFonts w:ascii="Arial Narrow" w:hAnsi="Arial Narrow" w:cs="Arial"/>
          <w:sz w:val="22"/>
          <w:szCs w:val="22"/>
        </w:rPr>
      </w:pPr>
      <w:r>
        <w:rPr>
          <w:rFonts w:ascii="Arial Narrow" w:hAnsi="Arial Narrow" w:cs="Arial"/>
          <w:sz w:val="22"/>
          <w:szCs w:val="22"/>
        </w:rPr>
        <w:t xml:space="preserve">           </w:t>
      </w:r>
      <w:r w:rsidRPr="00B72A66">
        <w:rPr>
          <w:rFonts w:ascii="Arial Narrow" w:hAnsi="Arial Narrow" w:cs="Arial"/>
          <w:sz w:val="22"/>
          <w:szCs w:val="22"/>
        </w:rPr>
        <w:t xml:space="preserve"> </w:t>
      </w:r>
      <w:r w:rsidR="00396E99" w:rsidRPr="00B72A66">
        <w:rPr>
          <w:rFonts w:ascii="Arial Narrow" w:hAnsi="Arial Narrow" w:cs="Arial"/>
          <w:sz w:val="22"/>
          <w:szCs w:val="22"/>
        </w:rPr>
        <w:t>Cena 100% (</w:t>
      </w:r>
      <w:r w:rsidR="00D3550F" w:rsidRPr="00B72A66">
        <w:rPr>
          <w:rFonts w:ascii="Arial Narrow" w:hAnsi="Arial Narrow" w:cs="Arial"/>
          <w:sz w:val="22"/>
          <w:szCs w:val="22"/>
        </w:rPr>
        <w:t>10</w:t>
      </w:r>
      <w:r w:rsidR="00D53F75" w:rsidRPr="00B72A66">
        <w:rPr>
          <w:rFonts w:ascii="Arial Narrow" w:hAnsi="Arial Narrow" w:cs="Arial"/>
          <w:sz w:val="22"/>
          <w:szCs w:val="22"/>
        </w:rPr>
        <w:t>0 pkt);</w:t>
      </w:r>
    </w:p>
    <w:p w:rsidR="00D53F75" w:rsidRPr="0081134C" w:rsidRDefault="00D53F75" w:rsidP="00C74162">
      <w:pPr>
        <w:numPr>
          <w:ilvl w:val="0"/>
          <w:numId w:val="6"/>
        </w:numPr>
        <w:suppressAutoHyphens/>
        <w:overflowPunct/>
        <w:autoSpaceDE/>
        <w:autoSpaceDN/>
        <w:adjustRightInd/>
        <w:spacing w:after="120" w:line="276" w:lineRule="auto"/>
        <w:ind w:left="1020" w:hanging="340"/>
        <w:jc w:val="both"/>
        <w:textAlignment w:val="auto"/>
        <w:rPr>
          <w:rFonts w:ascii="Arial Narrow" w:hAnsi="Arial Narrow" w:cs="Arial"/>
          <w:sz w:val="22"/>
          <w:szCs w:val="22"/>
        </w:rPr>
      </w:pPr>
      <w:r w:rsidRPr="0081134C">
        <w:rPr>
          <w:rFonts w:ascii="Arial Narrow" w:hAnsi="Arial Narrow" w:cs="Arial"/>
          <w:sz w:val="22"/>
          <w:szCs w:val="22"/>
        </w:rPr>
        <w:t>opis sposobu oceny ofert dla kryterium „Ceny”:</w:t>
      </w:r>
    </w:p>
    <w:tbl>
      <w:tblPr>
        <w:tblW w:w="9213" w:type="dxa"/>
        <w:tblInd w:w="496" w:type="dxa"/>
        <w:tblLayout w:type="fixed"/>
        <w:tblCellMar>
          <w:left w:w="70" w:type="dxa"/>
          <w:right w:w="70" w:type="dxa"/>
        </w:tblCellMar>
        <w:tblLook w:val="0000"/>
      </w:tblPr>
      <w:tblGrid>
        <w:gridCol w:w="3402"/>
        <w:gridCol w:w="992"/>
        <w:gridCol w:w="4819"/>
      </w:tblGrid>
      <w:tr w:rsidR="00D53F75" w:rsidRPr="0081134C" w:rsidTr="00D57BF9">
        <w:tblPrEx>
          <w:tblCellMar>
            <w:top w:w="0" w:type="dxa"/>
            <w:bottom w:w="0" w:type="dxa"/>
          </w:tblCellMar>
        </w:tblPrEx>
        <w:trPr>
          <w:cantSplit/>
          <w:trHeight w:val="616"/>
        </w:trPr>
        <w:tc>
          <w:tcPr>
            <w:tcW w:w="3402" w:type="dxa"/>
            <w:tcBorders>
              <w:top w:val="single" w:sz="6" w:space="0" w:color="auto"/>
              <w:left w:val="single" w:sz="6" w:space="0" w:color="auto"/>
              <w:bottom w:val="single" w:sz="6" w:space="0" w:color="auto"/>
              <w:right w:val="single" w:sz="6" w:space="0" w:color="auto"/>
            </w:tcBorders>
          </w:tcPr>
          <w:p w:rsidR="00D53F75" w:rsidRPr="0081134C" w:rsidRDefault="00D57BF9" w:rsidP="00D53F75">
            <w:pPr>
              <w:rPr>
                <w:rFonts w:ascii="Arial Narrow" w:hAnsi="Arial Narrow" w:cs="Arial"/>
                <w:b/>
                <w:sz w:val="22"/>
                <w:szCs w:val="22"/>
                <w:vertAlign w:val="subscript"/>
              </w:rPr>
            </w:pPr>
            <w:r w:rsidRPr="0081134C">
              <w:rPr>
                <w:rFonts w:ascii="Arial Narrow" w:hAnsi="Arial Narrow" w:cs="Arial"/>
                <w:b/>
                <w:sz w:val="22"/>
                <w:szCs w:val="22"/>
              </w:rPr>
              <w:t xml:space="preserve">          </w:t>
            </w:r>
            <w:r w:rsidR="00D53F75" w:rsidRPr="0081134C">
              <w:rPr>
                <w:rFonts w:ascii="Arial Narrow" w:hAnsi="Arial Narrow" w:cs="Arial"/>
                <w:b/>
                <w:sz w:val="22"/>
                <w:szCs w:val="22"/>
              </w:rPr>
              <w:t>C</w:t>
            </w:r>
            <w:r w:rsidR="00D53F75" w:rsidRPr="0081134C">
              <w:rPr>
                <w:rFonts w:ascii="Arial Narrow" w:hAnsi="Arial Narrow" w:cs="Arial"/>
                <w:b/>
                <w:sz w:val="22"/>
                <w:szCs w:val="22"/>
                <w:vertAlign w:val="subscript"/>
              </w:rPr>
              <w:t>min</w:t>
            </w:r>
          </w:p>
          <w:p w:rsidR="000254C7" w:rsidRPr="0081134C" w:rsidRDefault="00D53F75" w:rsidP="000254C7">
            <w:pPr>
              <w:pStyle w:val="BodyText2"/>
              <w:spacing w:before="120"/>
              <w:rPr>
                <w:rFonts w:ascii="Arial Narrow" w:hAnsi="Arial Narrow" w:cs="Arial"/>
                <w:b/>
                <w:sz w:val="22"/>
                <w:szCs w:val="22"/>
              </w:rPr>
            </w:pPr>
            <w:r w:rsidRPr="0081134C">
              <w:rPr>
                <w:rFonts w:ascii="Arial Narrow" w:hAnsi="Arial Narrow" w:cs="Arial"/>
                <w:b/>
                <w:sz w:val="22"/>
                <w:szCs w:val="22"/>
              </w:rPr>
              <w:t>P</w:t>
            </w:r>
            <w:r w:rsidRPr="0081134C">
              <w:rPr>
                <w:rFonts w:ascii="Arial Narrow" w:hAnsi="Arial Narrow" w:cs="Arial"/>
                <w:b/>
                <w:sz w:val="22"/>
                <w:szCs w:val="22"/>
                <w:vertAlign w:val="subscript"/>
              </w:rPr>
              <w:t>Ci</w:t>
            </w:r>
            <w:r w:rsidRPr="0081134C">
              <w:rPr>
                <w:rFonts w:ascii="Arial Narrow" w:hAnsi="Arial Narrow" w:cs="Arial"/>
                <w:b/>
                <w:sz w:val="22"/>
                <w:szCs w:val="22"/>
              </w:rPr>
              <w:t xml:space="preserve"> = -------- x </w:t>
            </w:r>
            <w:r w:rsidR="00D57BF9" w:rsidRPr="0081134C">
              <w:rPr>
                <w:rFonts w:ascii="Arial Narrow" w:hAnsi="Arial Narrow" w:cs="Arial"/>
                <w:b/>
                <w:sz w:val="22"/>
                <w:szCs w:val="22"/>
              </w:rPr>
              <w:t>100</w:t>
            </w:r>
            <w:r w:rsidR="002A59E2" w:rsidRPr="0081134C">
              <w:rPr>
                <w:rFonts w:ascii="Arial Narrow" w:hAnsi="Arial Narrow" w:cs="Arial"/>
                <w:b/>
                <w:sz w:val="22"/>
                <w:szCs w:val="22"/>
              </w:rPr>
              <w:t xml:space="preserve"> pkt</w:t>
            </w:r>
            <w:r w:rsidR="00D57BF9" w:rsidRPr="0081134C">
              <w:rPr>
                <w:rFonts w:ascii="Arial Narrow" w:hAnsi="Arial Narrow" w:cs="Arial"/>
                <w:b/>
                <w:sz w:val="22"/>
                <w:szCs w:val="22"/>
              </w:rPr>
              <w:t xml:space="preserve"> x </w:t>
            </w:r>
            <w:r w:rsidR="00D3550F">
              <w:rPr>
                <w:rFonts w:ascii="Arial Narrow" w:hAnsi="Arial Narrow" w:cs="Arial"/>
                <w:b/>
                <w:sz w:val="22"/>
                <w:szCs w:val="22"/>
              </w:rPr>
              <w:t>10</w:t>
            </w:r>
            <w:r w:rsidR="00D57BF9" w:rsidRPr="0081134C">
              <w:rPr>
                <w:rFonts w:ascii="Arial Narrow" w:hAnsi="Arial Narrow" w:cs="Arial"/>
                <w:b/>
                <w:sz w:val="22"/>
                <w:szCs w:val="22"/>
              </w:rPr>
              <w:t>0%</w:t>
            </w:r>
            <w:r w:rsidRPr="0081134C">
              <w:rPr>
                <w:rFonts w:ascii="Arial Narrow" w:hAnsi="Arial Narrow" w:cs="Arial"/>
                <w:b/>
                <w:sz w:val="22"/>
                <w:szCs w:val="22"/>
              </w:rPr>
              <w:t>,</w:t>
            </w:r>
          </w:p>
          <w:p w:rsidR="00D53F75" w:rsidRPr="0081134C" w:rsidRDefault="00D57BF9" w:rsidP="000254C7">
            <w:pPr>
              <w:pStyle w:val="BodyText2"/>
              <w:spacing w:before="120"/>
              <w:rPr>
                <w:rFonts w:ascii="Arial Narrow" w:hAnsi="Arial Narrow" w:cs="Arial"/>
                <w:b/>
                <w:sz w:val="22"/>
                <w:szCs w:val="22"/>
              </w:rPr>
            </w:pPr>
            <w:r w:rsidRPr="0081134C">
              <w:rPr>
                <w:rFonts w:ascii="Arial Narrow" w:hAnsi="Arial Narrow" w:cs="Arial"/>
                <w:sz w:val="22"/>
                <w:szCs w:val="22"/>
              </w:rPr>
              <w:t>gdzie:</w:t>
            </w:r>
          </w:p>
          <w:p w:rsidR="00D53F75" w:rsidRPr="0081134C" w:rsidRDefault="00D53F75" w:rsidP="00D57BF9">
            <w:pPr>
              <w:pStyle w:val="BodyText2"/>
              <w:rPr>
                <w:rFonts w:ascii="Arial Narrow" w:hAnsi="Arial Narrow" w:cs="Arial"/>
                <w:b/>
                <w:sz w:val="22"/>
                <w:szCs w:val="22"/>
              </w:rPr>
            </w:pPr>
            <w:r w:rsidRPr="0081134C">
              <w:rPr>
                <w:rFonts w:ascii="Arial Narrow" w:hAnsi="Arial Narrow" w:cs="Arial"/>
                <w:b/>
                <w:sz w:val="22"/>
                <w:szCs w:val="22"/>
              </w:rPr>
              <w:t xml:space="preserve">           C</w:t>
            </w:r>
            <w:r w:rsidRPr="0081134C">
              <w:rPr>
                <w:rFonts w:ascii="Arial Narrow" w:hAnsi="Arial Narrow" w:cs="Arial"/>
                <w:b/>
                <w:sz w:val="22"/>
                <w:szCs w:val="22"/>
                <w:vertAlign w:val="subscript"/>
              </w:rPr>
              <w:t>i</w:t>
            </w:r>
          </w:p>
        </w:tc>
        <w:tc>
          <w:tcPr>
            <w:tcW w:w="992" w:type="dxa"/>
            <w:tcBorders>
              <w:left w:val="single" w:sz="6" w:space="0" w:color="auto"/>
            </w:tcBorders>
          </w:tcPr>
          <w:p w:rsidR="00D53F75" w:rsidRPr="0081134C" w:rsidRDefault="00D53F75" w:rsidP="00D53F75">
            <w:pPr>
              <w:rPr>
                <w:rFonts w:ascii="Arial Narrow" w:hAnsi="Arial Narrow" w:cs="Arial"/>
                <w:b/>
                <w:sz w:val="22"/>
                <w:szCs w:val="22"/>
                <w:vertAlign w:val="subscript"/>
              </w:rPr>
            </w:pPr>
            <w:r w:rsidRPr="0081134C">
              <w:rPr>
                <w:rFonts w:ascii="Arial Narrow" w:hAnsi="Arial Narrow" w:cs="Arial"/>
                <w:b/>
                <w:sz w:val="22"/>
                <w:szCs w:val="22"/>
              </w:rPr>
              <w:t xml:space="preserve">    </w:t>
            </w:r>
            <w:r w:rsidR="00D57BF9" w:rsidRPr="0081134C">
              <w:rPr>
                <w:rFonts w:ascii="Arial Narrow" w:hAnsi="Arial Narrow" w:cs="Arial"/>
                <w:b/>
                <w:sz w:val="22"/>
                <w:szCs w:val="22"/>
              </w:rPr>
              <w:t xml:space="preserve">    </w:t>
            </w:r>
            <w:r w:rsidRPr="0081134C">
              <w:rPr>
                <w:rFonts w:ascii="Arial Narrow" w:hAnsi="Arial Narrow" w:cs="Arial"/>
                <w:b/>
                <w:sz w:val="22"/>
                <w:szCs w:val="22"/>
              </w:rPr>
              <w:t>P</w:t>
            </w:r>
            <w:r w:rsidRPr="0081134C">
              <w:rPr>
                <w:rFonts w:ascii="Arial Narrow" w:hAnsi="Arial Narrow" w:cs="Arial"/>
                <w:b/>
                <w:sz w:val="22"/>
                <w:szCs w:val="22"/>
                <w:vertAlign w:val="subscript"/>
              </w:rPr>
              <w:t>Ci</w:t>
            </w:r>
          </w:p>
          <w:p w:rsidR="00D53F75" w:rsidRPr="0081134C" w:rsidRDefault="00D53F75" w:rsidP="00D53F75">
            <w:pPr>
              <w:rPr>
                <w:rFonts w:ascii="Arial Narrow" w:hAnsi="Arial Narrow" w:cs="Arial"/>
                <w:b/>
                <w:sz w:val="22"/>
                <w:szCs w:val="22"/>
              </w:rPr>
            </w:pPr>
            <w:r w:rsidRPr="0081134C">
              <w:rPr>
                <w:rFonts w:ascii="Arial Narrow" w:hAnsi="Arial Narrow" w:cs="Arial"/>
                <w:b/>
                <w:sz w:val="22"/>
                <w:szCs w:val="22"/>
              </w:rPr>
              <w:t xml:space="preserve">  </w:t>
            </w:r>
            <w:r w:rsidR="00D57BF9" w:rsidRPr="0081134C">
              <w:rPr>
                <w:rFonts w:ascii="Arial Narrow" w:hAnsi="Arial Narrow" w:cs="Arial"/>
                <w:b/>
                <w:sz w:val="22"/>
                <w:szCs w:val="22"/>
              </w:rPr>
              <w:t xml:space="preserve">    </w:t>
            </w:r>
            <w:r w:rsidRPr="0081134C">
              <w:rPr>
                <w:rFonts w:ascii="Arial Narrow" w:hAnsi="Arial Narrow" w:cs="Arial"/>
                <w:b/>
                <w:sz w:val="22"/>
                <w:szCs w:val="22"/>
              </w:rPr>
              <w:t>C</w:t>
            </w:r>
            <w:r w:rsidRPr="0081134C">
              <w:rPr>
                <w:rFonts w:ascii="Arial Narrow" w:hAnsi="Arial Narrow" w:cs="Arial"/>
                <w:b/>
                <w:sz w:val="22"/>
                <w:szCs w:val="22"/>
                <w:vertAlign w:val="subscript"/>
              </w:rPr>
              <w:t>min</w:t>
            </w:r>
          </w:p>
          <w:p w:rsidR="00D53F75" w:rsidRPr="0081134C" w:rsidRDefault="00D53F75" w:rsidP="00D53F75">
            <w:pPr>
              <w:rPr>
                <w:rFonts w:ascii="Arial Narrow" w:hAnsi="Arial Narrow" w:cs="Arial"/>
                <w:b/>
                <w:sz w:val="22"/>
                <w:szCs w:val="22"/>
              </w:rPr>
            </w:pPr>
            <w:r w:rsidRPr="0081134C">
              <w:rPr>
                <w:rFonts w:ascii="Arial Narrow" w:hAnsi="Arial Narrow" w:cs="Arial"/>
                <w:b/>
                <w:sz w:val="22"/>
                <w:szCs w:val="22"/>
              </w:rPr>
              <w:t xml:space="preserve">    </w:t>
            </w:r>
            <w:r w:rsidR="00D57BF9" w:rsidRPr="0081134C">
              <w:rPr>
                <w:rFonts w:ascii="Arial Narrow" w:hAnsi="Arial Narrow" w:cs="Arial"/>
                <w:b/>
                <w:sz w:val="22"/>
                <w:szCs w:val="22"/>
              </w:rPr>
              <w:t xml:space="preserve">   </w:t>
            </w:r>
            <w:r w:rsidRPr="0081134C">
              <w:rPr>
                <w:rFonts w:ascii="Arial Narrow" w:hAnsi="Arial Narrow" w:cs="Arial"/>
                <w:b/>
                <w:sz w:val="22"/>
                <w:szCs w:val="22"/>
              </w:rPr>
              <w:t xml:space="preserve"> C</w:t>
            </w:r>
            <w:r w:rsidRPr="0081134C">
              <w:rPr>
                <w:rFonts w:ascii="Arial Narrow" w:hAnsi="Arial Narrow" w:cs="Arial"/>
                <w:b/>
                <w:sz w:val="22"/>
                <w:szCs w:val="22"/>
                <w:vertAlign w:val="subscript"/>
              </w:rPr>
              <w:t>i</w:t>
            </w:r>
          </w:p>
        </w:tc>
        <w:tc>
          <w:tcPr>
            <w:tcW w:w="4819" w:type="dxa"/>
          </w:tcPr>
          <w:p w:rsidR="00D53F75" w:rsidRPr="0081134C" w:rsidRDefault="00D53F75" w:rsidP="00147BE7">
            <w:pPr>
              <w:numPr>
                <w:ilvl w:val="0"/>
                <w:numId w:val="2"/>
              </w:numPr>
              <w:overflowPunct/>
              <w:autoSpaceDE/>
              <w:autoSpaceDN/>
              <w:adjustRightInd/>
              <w:textAlignment w:val="auto"/>
              <w:rPr>
                <w:rFonts w:ascii="Arial Narrow" w:hAnsi="Arial Narrow" w:cs="Arial"/>
                <w:sz w:val="22"/>
                <w:szCs w:val="22"/>
              </w:rPr>
            </w:pPr>
            <w:r w:rsidRPr="0081134C">
              <w:rPr>
                <w:rFonts w:ascii="Arial Narrow" w:hAnsi="Arial Narrow" w:cs="Arial"/>
                <w:sz w:val="22"/>
                <w:szCs w:val="22"/>
              </w:rPr>
              <w:t>ilość przyznanych pkt ocenianej oferty</w:t>
            </w:r>
          </w:p>
          <w:p w:rsidR="00D53F75" w:rsidRPr="0081134C" w:rsidRDefault="00D53F75" w:rsidP="00147BE7">
            <w:pPr>
              <w:numPr>
                <w:ilvl w:val="0"/>
                <w:numId w:val="2"/>
              </w:numPr>
              <w:overflowPunct/>
              <w:autoSpaceDE/>
              <w:autoSpaceDN/>
              <w:adjustRightInd/>
              <w:textAlignment w:val="auto"/>
              <w:rPr>
                <w:rFonts w:ascii="Arial Narrow" w:hAnsi="Arial Narrow" w:cs="Arial"/>
                <w:sz w:val="22"/>
                <w:szCs w:val="22"/>
              </w:rPr>
            </w:pPr>
            <w:r w:rsidRPr="0081134C">
              <w:rPr>
                <w:rFonts w:ascii="Arial Narrow" w:hAnsi="Arial Narrow" w:cs="Arial"/>
                <w:sz w:val="22"/>
                <w:szCs w:val="22"/>
              </w:rPr>
              <w:t>najniższa cena oferty</w:t>
            </w:r>
          </w:p>
          <w:p w:rsidR="00D53F75" w:rsidRPr="0081134C" w:rsidRDefault="00D53F75" w:rsidP="00147BE7">
            <w:pPr>
              <w:pStyle w:val="BodyText2"/>
              <w:numPr>
                <w:ilvl w:val="0"/>
                <w:numId w:val="2"/>
              </w:numPr>
              <w:rPr>
                <w:rFonts w:ascii="Arial Narrow" w:hAnsi="Arial Narrow" w:cs="Arial"/>
                <w:sz w:val="22"/>
                <w:szCs w:val="22"/>
              </w:rPr>
            </w:pPr>
            <w:r w:rsidRPr="0081134C">
              <w:rPr>
                <w:rFonts w:ascii="Arial Narrow" w:hAnsi="Arial Narrow" w:cs="Arial"/>
                <w:sz w:val="22"/>
                <w:szCs w:val="22"/>
              </w:rPr>
              <w:t>cena ocenianej oferty</w:t>
            </w:r>
          </w:p>
        </w:tc>
      </w:tr>
    </w:tbl>
    <w:p w:rsidR="00A11041" w:rsidRPr="0081134C" w:rsidRDefault="00A11041" w:rsidP="00A11041">
      <w:pPr>
        <w:tabs>
          <w:tab w:val="left" w:pos="1418"/>
          <w:tab w:val="left" w:pos="1701"/>
        </w:tabs>
        <w:suppressAutoHyphens/>
        <w:overflowPunct/>
        <w:autoSpaceDE/>
        <w:autoSpaceDN/>
        <w:adjustRightInd/>
        <w:spacing w:line="276" w:lineRule="auto"/>
        <w:jc w:val="both"/>
        <w:textAlignment w:val="auto"/>
        <w:rPr>
          <w:rFonts w:ascii="Arial Narrow" w:hAnsi="Arial Narrow" w:cs="Arial"/>
          <w:b/>
          <w:sz w:val="22"/>
          <w:szCs w:val="22"/>
        </w:rPr>
      </w:pPr>
    </w:p>
    <w:p w:rsidR="00E456A1" w:rsidRPr="00D64406" w:rsidRDefault="00E456A1" w:rsidP="00B72A66">
      <w:pPr>
        <w:numPr>
          <w:ilvl w:val="0"/>
          <w:numId w:val="10"/>
        </w:numPr>
        <w:overflowPunct/>
        <w:spacing w:before="120" w:line="276" w:lineRule="auto"/>
        <w:ind w:left="426" w:hanging="284"/>
        <w:jc w:val="both"/>
        <w:textAlignment w:val="auto"/>
        <w:rPr>
          <w:rFonts w:ascii="Arial Narrow" w:eastAsia="MyriadPro-Light" w:hAnsi="Arial Narrow" w:cs="Arial"/>
          <w:color w:val="231F20"/>
          <w:sz w:val="22"/>
          <w:szCs w:val="22"/>
        </w:rPr>
      </w:pPr>
      <w:r w:rsidRPr="0081134C">
        <w:rPr>
          <w:rFonts w:ascii="Arial Narrow" w:eastAsia="TimesNewRomanPSMT" w:hAnsi="Arial Narrow" w:cs="Arial"/>
          <w:sz w:val="22"/>
          <w:szCs w:val="22"/>
        </w:rPr>
        <w:t>Jeżeli nie można dokonać wyboru oferty w sposób, o którym mowa w pkt. 2., zamawiający wezwie wykonawców, którzy złożyli te oferty, do złożenia w terminie określonym przez zamawiającego ofert dodatkowych zawierających nową cenę lub koszt.</w:t>
      </w:r>
    </w:p>
    <w:p w:rsidR="00D53F75" w:rsidRPr="0081134C" w:rsidRDefault="00D57BF9" w:rsidP="00B72A66">
      <w:pPr>
        <w:pStyle w:val="pkt"/>
        <w:widowControl w:val="0"/>
        <w:numPr>
          <w:ilvl w:val="0"/>
          <w:numId w:val="10"/>
        </w:numPr>
        <w:autoSpaceDE w:val="0"/>
        <w:autoSpaceDN w:val="0"/>
        <w:spacing w:before="120" w:after="0" w:line="276" w:lineRule="auto"/>
        <w:ind w:left="340" w:hanging="340"/>
        <w:rPr>
          <w:rFonts w:ascii="Arial Narrow" w:hAnsi="Arial Narrow" w:cs="Arial"/>
          <w:sz w:val="22"/>
          <w:szCs w:val="22"/>
        </w:rPr>
      </w:pPr>
      <w:r w:rsidRPr="0081134C">
        <w:rPr>
          <w:rFonts w:ascii="Arial Narrow" w:hAnsi="Arial Narrow" w:cs="Arial"/>
          <w:sz w:val="22"/>
          <w:szCs w:val="22"/>
        </w:rPr>
        <w:t xml:space="preserve">W trakcie badania i oceny ofert Zamawiający może żądać udzielenia przez wykonawcę wyjaśnień </w:t>
      </w:r>
      <w:r w:rsidR="007F7A69" w:rsidRPr="0081134C">
        <w:rPr>
          <w:rFonts w:ascii="Arial Narrow" w:hAnsi="Arial Narrow" w:cs="Arial"/>
          <w:sz w:val="22"/>
          <w:szCs w:val="22"/>
        </w:rPr>
        <w:t>treści złożonej przez niego oferty.</w:t>
      </w:r>
    </w:p>
    <w:p w:rsidR="007F7A69" w:rsidRPr="0081134C" w:rsidRDefault="007F7A69" w:rsidP="00B72A66">
      <w:pPr>
        <w:pStyle w:val="pkt"/>
        <w:widowControl w:val="0"/>
        <w:numPr>
          <w:ilvl w:val="0"/>
          <w:numId w:val="10"/>
        </w:numPr>
        <w:autoSpaceDE w:val="0"/>
        <w:autoSpaceDN w:val="0"/>
        <w:spacing w:before="120" w:after="0" w:line="276" w:lineRule="auto"/>
        <w:ind w:left="340" w:hanging="340"/>
        <w:rPr>
          <w:rFonts w:ascii="Arial Narrow" w:hAnsi="Arial Narrow" w:cs="Arial"/>
          <w:sz w:val="22"/>
          <w:szCs w:val="22"/>
        </w:rPr>
      </w:pPr>
      <w:r w:rsidRPr="0081134C">
        <w:rPr>
          <w:rFonts w:ascii="Arial Narrow" w:hAnsi="Arial Narrow" w:cs="Arial"/>
          <w:sz w:val="22"/>
          <w:szCs w:val="22"/>
        </w:rPr>
        <w:t>Zamawiający poprawi w ofercie:</w:t>
      </w:r>
    </w:p>
    <w:p w:rsidR="007F7A69" w:rsidRPr="0081134C" w:rsidRDefault="007F7A69" w:rsidP="00B72A66">
      <w:pPr>
        <w:pStyle w:val="BodyText2"/>
        <w:numPr>
          <w:ilvl w:val="1"/>
          <w:numId w:val="1"/>
        </w:numPr>
        <w:spacing w:line="276" w:lineRule="auto"/>
        <w:rPr>
          <w:rFonts w:ascii="Arial Narrow" w:hAnsi="Arial Narrow" w:cs="Arial"/>
          <w:sz w:val="22"/>
          <w:szCs w:val="22"/>
        </w:rPr>
      </w:pPr>
      <w:r w:rsidRPr="0081134C">
        <w:rPr>
          <w:rFonts w:ascii="Arial Narrow" w:hAnsi="Arial Narrow" w:cs="Arial"/>
          <w:sz w:val="22"/>
          <w:szCs w:val="22"/>
        </w:rPr>
        <w:t>oczywiste omyłki pisarskie,</w:t>
      </w:r>
    </w:p>
    <w:p w:rsidR="007F7A69" w:rsidRPr="0081134C" w:rsidRDefault="007F7A69" w:rsidP="00B72A66">
      <w:pPr>
        <w:pStyle w:val="BodyText2"/>
        <w:numPr>
          <w:ilvl w:val="1"/>
          <w:numId w:val="1"/>
        </w:numPr>
        <w:spacing w:line="276" w:lineRule="auto"/>
        <w:rPr>
          <w:rFonts w:ascii="Arial Narrow" w:hAnsi="Arial Narrow" w:cs="Arial"/>
          <w:sz w:val="22"/>
          <w:szCs w:val="22"/>
        </w:rPr>
      </w:pPr>
      <w:r w:rsidRPr="0081134C">
        <w:rPr>
          <w:rFonts w:ascii="Arial Narrow" w:hAnsi="Arial Narrow" w:cs="Arial"/>
          <w:sz w:val="22"/>
          <w:szCs w:val="22"/>
        </w:rPr>
        <w:t>oczywiste omyłki rachunkowe z uwzględnieniem konsekwencji rachunkowych dokonanych poprawek,</w:t>
      </w:r>
    </w:p>
    <w:p w:rsidR="007F7A69" w:rsidRPr="0081134C" w:rsidRDefault="007F7A69" w:rsidP="00B72A66">
      <w:pPr>
        <w:pStyle w:val="BodyText2"/>
        <w:numPr>
          <w:ilvl w:val="1"/>
          <w:numId w:val="1"/>
        </w:numPr>
        <w:spacing w:line="276" w:lineRule="auto"/>
        <w:rPr>
          <w:rFonts w:ascii="Arial Narrow" w:hAnsi="Arial Narrow" w:cs="Arial"/>
          <w:sz w:val="22"/>
          <w:szCs w:val="22"/>
        </w:rPr>
      </w:pPr>
      <w:r w:rsidRPr="0081134C">
        <w:rPr>
          <w:rFonts w:ascii="Arial Narrow" w:hAnsi="Arial Narrow" w:cs="Arial"/>
          <w:sz w:val="22"/>
          <w:szCs w:val="22"/>
        </w:rPr>
        <w:t xml:space="preserve">inne omyłki polegające na niezgodności oferty z </w:t>
      </w:r>
      <w:r w:rsidR="003F2E77" w:rsidRPr="0081134C">
        <w:rPr>
          <w:rFonts w:ascii="Arial Narrow" w:hAnsi="Arial Narrow" w:cs="Arial"/>
          <w:sz w:val="22"/>
          <w:szCs w:val="22"/>
        </w:rPr>
        <w:t>SWZ</w:t>
      </w:r>
      <w:r w:rsidRPr="0081134C">
        <w:rPr>
          <w:rFonts w:ascii="Arial Narrow" w:hAnsi="Arial Narrow" w:cs="Arial"/>
          <w:sz w:val="22"/>
          <w:szCs w:val="22"/>
        </w:rPr>
        <w:t xml:space="preserve"> </w:t>
      </w:r>
      <w:r w:rsidRPr="0081134C">
        <w:rPr>
          <w:rFonts w:ascii="Arial Narrow" w:hAnsi="Arial Narrow" w:cs="Arial"/>
          <w:b/>
          <w:i/>
          <w:sz w:val="22"/>
          <w:szCs w:val="22"/>
        </w:rPr>
        <w:t>pod warunkiem, ze nie powodują one istotnych zmian w treści oferty</w:t>
      </w:r>
    </w:p>
    <w:p w:rsidR="00E456A1" w:rsidRPr="0081134C" w:rsidRDefault="007F7A69" w:rsidP="00B72A66">
      <w:pPr>
        <w:pStyle w:val="BodyText2"/>
        <w:spacing w:before="120" w:line="276" w:lineRule="auto"/>
        <w:ind w:left="340" w:firstLine="0"/>
        <w:rPr>
          <w:rFonts w:ascii="Arial Narrow" w:hAnsi="Arial Narrow" w:cs="Arial"/>
          <w:sz w:val="22"/>
          <w:szCs w:val="22"/>
        </w:rPr>
      </w:pPr>
      <w:r w:rsidRPr="0081134C">
        <w:rPr>
          <w:rFonts w:ascii="Arial Narrow" w:hAnsi="Arial Narrow" w:cs="Arial"/>
          <w:sz w:val="22"/>
          <w:szCs w:val="22"/>
        </w:rPr>
        <w:t>O poprawieniu ww. omyłek Zamawiający niezwłocznie zawiadomi wykonawcę, którego oferta została poprawiona.</w:t>
      </w:r>
      <w:r w:rsidR="00E456A1" w:rsidRPr="0081134C">
        <w:rPr>
          <w:rFonts w:ascii="Arial Narrow" w:hAnsi="Arial Narrow" w:cs="Arial"/>
          <w:sz w:val="22"/>
          <w:szCs w:val="22"/>
        </w:rPr>
        <w:t xml:space="preserve"> Zamawiający wyznaczy wykonawcy odpowiedni termin  na wyrażenie zgody na poprawienie w ofercie omyłki lub zakwestionowanie sposobu jej poprawienia. Brak odpowiedzi w wyznaczonym terminie będzie uznane za zgodę na poprawienie omyłki</w:t>
      </w:r>
    </w:p>
    <w:p w:rsidR="00AF722B" w:rsidRPr="0081134C" w:rsidRDefault="00015FBC" w:rsidP="00610E71">
      <w:pPr>
        <w:pStyle w:val="Nagwek2"/>
        <w:overflowPunct/>
        <w:autoSpaceDE/>
        <w:autoSpaceDN/>
        <w:adjustRightInd/>
        <w:spacing w:before="240" w:after="120" w:line="300" w:lineRule="auto"/>
        <w:jc w:val="center"/>
        <w:textAlignment w:val="auto"/>
        <w:rPr>
          <w:rFonts w:ascii="Arial Narrow" w:hAnsi="Arial Narrow" w:cs="Arial"/>
          <w:b/>
          <w:color w:val="002060"/>
          <w:sz w:val="22"/>
          <w:szCs w:val="22"/>
        </w:rPr>
      </w:pPr>
      <w:r>
        <w:rPr>
          <w:rFonts w:ascii="Arial Narrow" w:hAnsi="Arial Narrow" w:cs="Arial"/>
          <w:b/>
          <w:color w:val="0070C0"/>
          <w:sz w:val="22"/>
          <w:szCs w:val="22"/>
          <w:u w:val="single"/>
        </w:rPr>
        <w:lastRenderedPageBreak/>
        <w:t>Część XV</w:t>
      </w:r>
      <w:r w:rsidR="00610E71" w:rsidRPr="0081134C">
        <w:rPr>
          <w:rFonts w:ascii="Arial Narrow" w:hAnsi="Arial Narrow" w:cs="Arial"/>
          <w:b/>
          <w:color w:val="0070C0"/>
          <w:sz w:val="22"/>
          <w:szCs w:val="22"/>
          <w:u w:val="single"/>
        </w:rPr>
        <w:br/>
      </w:r>
      <w:r w:rsidR="00AF722B" w:rsidRPr="0081134C">
        <w:rPr>
          <w:rFonts w:ascii="Arial Narrow" w:hAnsi="Arial Narrow" w:cs="Arial"/>
          <w:b/>
          <w:color w:val="0070C0"/>
          <w:sz w:val="22"/>
          <w:szCs w:val="22"/>
        </w:rPr>
        <w:t>Informacja o formalnościach, jakie powinny zostać dopełnione po wyborze oferty w celu zawarcia umowy w sprawie zamówienia publicznego</w:t>
      </w:r>
      <w:r w:rsidR="00AF722B" w:rsidRPr="0081134C">
        <w:rPr>
          <w:rFonts w:ascii="Arial Narrow" w:hAnsi="Arial Narrow" w:cs="Arial"/>
          <w:b/>
          <w:color w:val="002060"/>
          <w:sz w:val="22"/>
          <w:szCs w:val="22"/>
        </w:rPr>
        <w:t>.</w:t>
      </w:r>
    </w:p>
    <w:p w:rsidR="00AF722B" w:rsidRPr="0081134C" w:rsidRDefault="00AF722B" w:rsidP="00C74162">
      <w:pPr>
        <w:pStyle w:val="pkt"/>
        <w:numPr>
          <w:ilvl w:val="2"/>
          <w:numId w:val="7"/>
        </w:numPr>
        <w:tabs>
          <w:tab w:val="clear" w:pos="360"/>
        </w:tabs>
        <w:autoSpaceDE w:val="0"/>
        <w:autoSpaceDN w:val="0"/>
        <w:spacing w:before="240" w:after="0" w:line="276" w:lineRule="auto"/>
        <w:ind w:left="340" w:hanging="340"/>
        <w:rPr>
          <w:rFonts w:ascii="Arial Narrow" w:hAnsi="Arial Narrow" w:cs="Arial"/>
          <w:sz w:val="22"/>
          <w:szCs w:val="22"/>
        </w:rPr>
      </w:pPr>
      <w:r w:rsidRPr="0081134C">
        <w:rPr>
          <w:rFonts w:ascii="Arial Narrow" w:hAnsi="Arial Narrow" w:cs="Arial"/>
          <w:sz w:val="22"/>
          <w:szCs w:val="22"/>
        </w:rPr>
        <w:t>W celu zawarcia umowy w sprawie zamówienia publicznego, wykonawca, którego ofertę wybrano, jako najkorzystniejszą przed podpisaniem umowy składa:</w:t>
      </w:r>
    </w:p>
    <w:p w:rsidR="00AF722B" w:rsidRPr="0081134C" w:rsidRDefault="00AF722B" w:rsidP="00C74162">
      <w:pPr>
        <w:pStyle w:val="pkt"/>
        <w:numPr>
          <w:ilvl w:val="0"/>
          <w:numId w:val="12"/>
        </w:numPr>
        <w:autoSpaceDE w:val="0"/>
        <w:autoSpaceDN w:val="0"/>
        <w:spacing w:after="0" w:line="276" w:lineRule="auto"/>
        <w:ind w:left="680" w:hanging="340"/>
        <w:rPr>
          <w:rFonts w:ascii="Arial Narrow" w:hAnsi="Arial Narrow" w:cs="Arial"/>
          <w:sz w:val="22"/>
          <w:szCs w:val="22"/>
        </w:rPr>
      </w:pPr>
      <w:r w:rsidRPr="0081134C">
        <w:rPr>
          <w:rFonts w:ascii="Arial Narrow" w:hAnsi="Arial Narrow" w:cs="Arial"/>
          <w:sz w:val="22"/>
          <w:szCs w:val="22"/>
        </w:rPr>
        <w:t>pełnomocnictwo, jeżeli umowę podpisuje pełnomocnik,</w:t>
      </w:r>
    </w:p>
    <w:p w:rsidR="00AF722B" w:rsidRPr="0081134C" w:rsidRDefault="00AF722B" w:rsidP="00C74162">
      <w:pPr>
        <w:pStyle w:val="pkt"/>
        <w:numPr>
          <w:ilvl w:val="0"/>
          <w:numId w:val="12"/>
        </w:numPr>
        <w:autoSpaceDE w:val="0"/>
        <w:autoSpaceDN w:val="0"/>
        <w:spacing w:after="0" w:line="276" w:lineRule="auto"/>
        <w:ind w:left="680" w:hanging="340"/>
        <w:rPr>
          <w:rFonts w:ascii="Arial Narrow" w:hAnsi="Arial Narrow" w:cs="Arial"/>
          <w:sz w:val="22"/>
          <w:szCs w:val="22"/>
        </w:rPr>
      </w:pPr>
      <w:r w:rsidRPr="0081134C">
        <w:rPr>
          <w:rFonts w:ascii="Arial Narrow" w:hAnsi="Arial Narrow" w:cs="Arial"/>
          <w:sz w:val="22"/>
          <w:szCs w:val="22"/>
        </w:rPr>
        <w:t>umowę regulującą współpracę wykonawców wspólnie ubiegających się o udzielenie zamówienia, jeżeli oferta tych wykonawców zostanie wybrana,</w:t>
      </w:r>
    </w:p>
    <w:p w:rsidR="005813BF" w:rsidRPr="0081134C" w:rsidRDefault="00F56611" w:rsidP="00C74162">
      <w:pPr>
        <w:pStyle w:val="pkt"/>
        <w:numPr>
          <w:ilvl w:val="2"/>
          <w:numId w:val="7"/>
        </w:numPr>
        <w:tabs>
          <w:tab w:val="clear" w:pos="360"/>
        </w:tabs>
        <w:autoSpaceDE w:val="0"/>
        <w:autoSpaceDN w:val="0"/>
        <w:spacing w:before="120" w:after="0" w:line="276" w:lineRule="auto"/>
        <w:ind w:left="340" w:hanging="340"/>
        <w:rPr>
          <w:rFonts w:ascii="Arial Narrow" w:hAnsi="Arial Narrow" w:cs="Arial"/>
          <w:sz w:val="22"/>
          <w:szCs w:val="22"/>
        </w:rPr>
      </w:pPr>
      <w:r w:rsidRPr="0081134C">
        <w:rPr>
          <w:rFonts w:ascii="Arial Narrow" w:hAnsi="Arial Narrow" w:cs="Arial"/>
          <w:b/>
          <w:sz w:val="22"/>
          <w:szCs w:val="22"/>
        </w:rPr>
        <w:t xml:space="preserve">Dokumenty, o których mowa w ust. 1 Wykonawca przedłoży niezwłocznie, nie później niż w ciągu 7 dni od dnia otrzymania wezwania Zamawiającego. </w:t>
      </w:r>
      <w:r w:rsidRPr="0081134C">
        <w:rPr>
          <w:rFonts w:ascii="Arial Narrow" w:hAnsi="Arial Narrow" w:cs="Arial"/>
          <w:sz w:val="22"/>
          <w:szCs w:val="22"/>
        </w:rPr>
        <w:t>Jeżeli wykonawca w ww. terminie nie będzie w stanie dostarczyć ww. dokumentów powinien powiadomić o tym Zamawiającego, podając przyczynę zwłoki oraz termin dostarczenia dokumentów.</w:t>
      </w:r>
    </w:p>
    <w:p w:rsidR="00F56611" w:rsidRPr="0081134C" w:rsidRDefault="00F56611" w:rsidP="00C74162">
      <w:pPr>
        <w:pStyle w:val="pkt"/>
        <w:numPr>
          <w:ilvl w:val="2"/>
          <w:numId w:val="7"/>
        </w:numPr>
        <w:tabs>
          <w:tab w:val="clear" w:pos="360"/>
        </w:tabs>
        <w:autoSpaceDE w:val="0"/>
        <w:autoSpaceDN w:val="0"/>
        <w:spacing w:before="120" w:after="0" w:line="276" w:lineRule="auto"/>
        <w:ind w:left="340" w:hanging="340"/>
        <w:rPr>
          <w:rFonts w:ascii="Arial Narrow" w:hAnsi="Arial Narrow" w:cs="Arial"/>
          <w:sz w:val="22"/>
          <w:szCs w:val="22"/>
        </w:rPr>
      </w:pPr>
      <w:r w:rsidRPr="0081134C">
        <w:rPr>
          <w:rFonts w:ascii="Arial Narrow" w:hAnsi="Arial Narrow" w:cs="Arial"/>
          <w:sz w:val="22"/>
          <w:szCs w:val="22"/>
        </w:rPr>
        <w:t>Opóźnienie terminu podpisania umowy z powodu nie dostarczenia w terminie wymaganych dokumentów nie będzie mogło stanowić podstawy roszczenia Wykonawcy o przedłużenie terminu realizacji umowy.</w:t>
      </w:r>
    </w:p>
    <w:p w:rsidR="00F55EC8" w:rsidRPr="0081134C" w:rsidRDefault="00F56611" w:rsidP="00C74162">
      <w:pPr>
        <w:pStyle w:val="pkt"/>
        <w:numPr>
          <w:ilvl w:val="2"/>
          <w:numId w:val="7"/>
        </w:numPr>
        <w:tabs>
          <w:tab w:val="clear" w:pos="360"/>
        </w:tabs>
        <w:autoSpaceDE w:val="0"/>
        <w:autoSpaceDN w:val="0"/>
        <w:spacing w:before="120" w:after="0" w:line="276" w:lineRule="auto"/>
        <w:ind w:left="340" w:hanging="340"/>
        <w:rPr>
          <w:rFonts w:ascii="Arial Narrow" w:hAnsi="Arial Narrow" w:cs="Arial"/>
          <w:sz w:val="22"/>
          <w:szCs w:val="22"/>
        </w:rPr>
      </w:pPr>
      <w:r w:rsidRPr="0081134C">
        <w:rPr>
          <w:rFonts w:ascii="Arial Narrow" w:hAnsi="Arial Narrow" w:cs="Arial"/>
          <w:b/>
          <w:sz w:val="22"/>
          <w:szCs w:val="22"/>
        </w:rPr>
        <w:t>Nieuzasadnione przedłużanie terminu składania dokumentów lub ich nie złożenie na wezwanie Zamawiającego traktowane będzie jak uchylanie się od podpisania umowy, z wszystk</w:t>
      </w:r>
      <w:r w:rsidR="004B77BC" w:rsidRPr="0081134C">
        <w:rPr>
          <w:rFonts w:ascii="Arial Narrow" w:hAnsi="Arial Narrow" w:cs="Arial"/>
          <w:b/>
          <w:sz w:val="22"/>
          <w:szCs w:val="22"/>
        </w:rPr>
        <w:t>imi jej konsekwencjami prawnymi</w:t>
      </w:r>
      <w:r w:rsidR="008A40DC" w:rsidRPr="0081134C">
        <w:rPr>
          <w:rFonts w:ascii="Arial Narrow" w:hAnsi="Arial Narrow" w:cs="Arial"/>
          <w:b/>
          <w:sz w:val="22"/>
          <w:szCs w:val="22"/>
        </w:rPr>
        <w:t>.</w:t>
      </w:r>
    </w:p>
    <w:p w:rsidR="008A40DC" w:rsidRPr="0081134C" w:rsidRDefault="0016736F" w:rsidP="00610E71">
      <w:pPr>
        <w:pStyle w:val="Nagwek2"/>
        <w:overflowPunct/>
        <w:autoSpaceDE/>
        <w:autoSpaceDN/>
        <w:adjustRightInd/>
        <w:spacing w:before="240" w:after="120" w:line="300" w:lineRule="auto"/>
        <w:jc w:val="center"/>
        <w:textAlignment w:val="auto"/>
        <w:rPr>
          <w:rFonts w:ascii="Arial Narrow" w:hAnsi="Arial Narrow" w:cs="Arial"/>
          <w:b/>
          <w:color w:val="0070C0"/>
          <w:sz w:val="22"/>
          <w:szCs w:val="22"/>
        </w:rPr>
      </w:pPr>
      <w:r w:rsidRPr="0081134C">
        <w:rPr>
          <w:rFonts w:ascii="Arial Narrow" w:hAnsi="Arial Narrow" w:cs="Arial"/>
          <w:b/>
          <w:color w:val="0070C0"/>
          <w:sz w:val="22"/>
          <w:szCs w:val="22"/>
          <w:u w:val="single"/>
        </w:rPr>
        <w:t>Część X</w:t>
      </w:r>
      <w:r w:rsidR="00B72A66">
        <w:rPr>
          <w:rFonts w:ascii="Arial Narrow" w:hAnsi="Arial Narrow" w:cs="Arial"/>
          <w:b/>
          <w:color w:val="0070C0"/>
          <w:sz w:val="22"/>
          <w:szCs w:val="22"/>
          <w:u w:val="single"/>
        </w:rPr>
        <w:t>V</w:t>
      </w:r>
      <w:r w:rsidR="003E009E">
        <w:rPr>
          <w:rFonts w:ascii="Arial Narrow" w:hAnsi="Arial Narrow" w:cs="Arial"/>
          <w:b/>
          <w:color w:val="0070C0"/>
          <w:sz w:val="22"/>
          <w:szCs w:val="22"/>
          <w:u w:val="single"/>
          <w:lang w:val="pl-PL"/>
        </w:rPr>
        <w:t>I</w:t>
      </w:r>
      <w:r w:rsidR="00610E71" w:rsidRPr="0081134C">
        <w:rPr>
          <w:rFonts w:ascii="Arial Narrow" w:hAnsi="Arial Narrow" w:cs="Arial"/>
          <w:b/>
          <w:color w:val="0070C0"/>
          <w:sz w:val="22"/>
          <w:szCs w:val="22"/>
          <w:u w:val="single"/>
        </w:rPr>
        <w:br/>
      </w:r>
      <w:r w:rsidR="00AF722B" w:rsidRPr="0081134C">
        <w:rPr>
          <w:rFonts w:ascii="Arial Narrow" w:hAnsi="Arial Narrow" w:cs="Arial"/>
          <w:b/>
          <w:color w:val="0070C0"/>
          <w:sz w:val="22"/>
          <w:szCs w:val="22"/>
        </w:rPr>
        <w:t>Istotne postanowienia umowy w sprawie zamówienia publicznego</w:t>
      </w:r>
    </w:p>
    <w:p w:rsidR="006729D9" w:rsidRPr="00D64406" w:rsidRDefault="006729D9" w:rsidP="0064180E">
      <w:pPr>
        <w:numPr>
          <w:ilvl w:val="0"/>
          <w:numId w:val="32"/>
        </w:numPr>
        <w:overflowPunct/>
        <w:autoSpaceDE/>
        <w:autoSpaceDN/>
        <w:adjustRightInd/>
        <w:spacing w:before="120" w:after="120" w:line="276" w:lineRule="auto"/>
        <w:jc w:val="both"/>
        <w:textAlignment w:val="auto"/>
        <w:rPr>
          <w:rFonts w:ascii="Arial" w:hAnsi="Arial" w:cs="Arial"/>
          <w:b/>
        </w:rPr>
      </w:pPr>
      <w:r w:rsidRPr="00D64406">
        <w:rPr>
          <w:rFonts w:ascii="Arial" w:hAnsi="Arial" w:cs="Arial"/>
          <w:b/>
        </w:rPr>
        <w:t>Wymagania stawiane wykonawcy związane z przedmiotem zamówienia:</w:t>
      </w:r>
    </w:p>
    <w:p w:rsidR="006729D9" w:rsidRPr="00D64406" w:rsidRDefault="006729D9" w:rsidP="0064180E">
      <w:pPr>
        <w:numPr>
          <w:ilvl w:val="1"/>
          <w:numId w:val="32"/>
        </w:numPr>
        <w:overflowPunct/>
        <w:autoSpaceDE/>
        <w:autoSpaceDN/>
        <w:adjustRightInd/>
        <w:spacing w:line="276" w:lineRule="auto"/>
        <w:ind w:left="993" w:hanging="284"/>
        <w:jc w:val="both"/>
        <w:textAlignment w:val="auto"/>
        <w:rPr>
          <w:rFonts w:ascii="Arial" w:hAnsi="Arial" w:cs="Arial"/>
          <w:b/>
        </w:rPr>
      </w:pPr>
      <w:r w:rsidRPr="00D64406">
        <w:rPr>
          <w:rFonts w:ascii="Arial Narrow" w:hAnsi="Arial Narrow" w:cs="Arial"/>
          <w:sz w:val="22"/>
          <w:szCs w:val="22"/>
        </w:rPr>
        <w:t>Wykonawca jest odpowiedzialny za jakość, zgodność z warunkami technicznymi i jakościowymi opisanymi dla przedmiotu zamówienia</w:t>
      </w:r>
    </w:p>
    <w:p w:rsidR="006729D9" w:rsidRPr="00D64406" w:rsidRDefault="006729D9" w:rsidP="0064180E">
      <w:pPr>
        <w:numPr>
          <w:ilvl w:val="1"/>
          <w:numId w:val="32"/>
        </w:numPr>
        <w:overflowPunct/>
        <w:autoSpaceDE/>
        <w:autoSpaceDN/>
        <w:adjustRightInd/>
        <w:spacing w:line="276" w:lineRule="auto"/>
        <w:ind w:left="993" w:hanging="284"/>
        <w:jc w:val="both"/>
        <w:textAlignment w:val="auto"/>
        <w:rPr>
          <w:rFonts w:ascii="Arial" w:hAnsi="Arial" w:cs="Arial"/>
          <w:b/>
        </w:rPr>
      </w:pPr>
      <w:r w:rsidRPr="00D64406">
        <w:rPr>
          <w:rFonts w:ascii="Arial Narrow" w:hAnsi="Arial Narrow" w:cs="Arial"/>
          <w:sz w:val="22"/>
          <w:szCs w:val="22"/>
        </w:rPr>
        <w:t>Wymagana jest należyta staranność przy realizacji zobowiązań umowy,</w:t>
      </w:r>
    </w:p>
    <w:p w:rsidR="006729D9" w:rsidRPr="00D64406" w:rsidRDefault="006729D9" w:rsidP="0064180E">
      <w:pPr>
        <w:numPr>
          <w:ilvl w:val="1"/>
          <w:numId w:val="32"/>
        </w:numPr>
        <w:overflowPunct/>
        <w:autoSpaceDE/>
        <w:autoSpaceDN/>
        <w:adjustRightInd/>
        <w:spacing w:line="276" w:lineRule="auto"/>
        <w:ind w:left="993" w:hanging="284"/>
        <w:jc w:val="both"/>
        <w:textAlignment w:val="auto"/>
        <w:rPr>
          <w:rFonts w:ascii="Arial" w:hAnsi="Arial" w:cs="Arial"/>
          <w:b/>
        </w:rPr>
      </w:pPr>
      <w:r w:rsidRPr="00D64406">
        <w:rPr>
          <w:rFonts w:ascii="Arial Narrow" w:hAnsi="Arial Narrow" w:cs="Arial"/>
          <w:sz w:val="22"/>
          <w:szCs w:val="22"/>
        </w:rPr>
        <w:t>Ustalenia i decyzje dotyczące wykonywania zamówienia uzgadniane będą przez zamawiającego z ustanowionym przedstawicielem Wykonawcy</w:t>
      </w:r>
    </w:p>
    <w:p w:rsidR="006729D9" w:rsidRPr="00D64406" w:rsidRDefault="006729D9" w:rsidP="0064180E">
      <w:pPr>
        <w:pStyle w:val="pkt"/>
        <w:numPr>
          <w:ilvl w:val="1"/>
          <w:numId w:val="32"/>
        </w:numPr>
        <w:autoSpaceDE w:val="0"/>
        <w:autoSpaceDN w:val="0"/>
        <w:spacing w:before="0" w:after="0" w:line="276" w:lineRule="auto"/>
        <w:ind w:left="993" w:hanging="284"/>
        <w:rPr>
          <w:rFonts w:ascii="Arial Narrow" w:hAnsi="Arial Narrow" w:cs="Arial"/>
          <w:sz w:val="22"/>
          <w:szCs w:val="22"/>
        </w:rPr>
      </w:pPr>
      <w:r w:rsidRPr="00D64406">
        <w:rPr>
          <w:rFonts w:ascii="Arial Narrow" w:hAnsi="Arial Narrow" w:cs="Arial"/>
          <w:sz w:val="22"/>
          <w:szCs w:val="22"/>
        </w:rPr>
        <w:t>Zamawiający nie ponosi odpowiedzialności za szkody wyrządzone przez wykonawcę podczas wykonywania przedmiotu zamówienia</w:t>
      </w:r>
    </w:p>
    <w:p w:rsidR="00AF722B" w:rsidRPr="0081134C" w:rsidRDefault="005D1733" w:rsidP="0064180E">
      <w:pPr>
        <w:pStyle w:val="pkt"/>
        <w:numPr>
          <w:ilvl w:val="0"/>
          <w:numId w:val="32"/>
        </w:numPr>
        <w:autoSpaceDE w:val="0"/>
        <w:autoSpaceDN w:val="0"/>
        <w:spacing w:before="0" w:after="0" w:line="276" w:lineRule="auto"/>
        <w:rPr>
          <w:rFonts w:ascii="Arial Narrow" w:hAnsi="Arial Narrow" w:cs="Arial"/>
          <w:sz w:val="22"/>
          <w:szCs w:val="22"/>
        </w:rPr>
      </w:pPr>
      <w:r>
        <w:rPr>
          <w:rFonts w:ascii="Arial Narrow" w:hAnsi="Arial Narrow" w:cs="Arial"/>
          <w:sz w:val="22"/>
          <w:szCs w:val="22"/>
        </w:rPr>
        <w:t xml:space="preserve">Pozostałe postanowienia zawarte są we wzorze </w:t>
      </w:r>
      <w:r w:rsidR="00AF722B" w:rsidRPr="0081134C">
        <w:rPr>
          <w:rFonts w:ascii="Arial Narrow" w:hAnsi="Arial Narrow" w:cs="Arial"/>
          <w:sz w:val="22"/>
          <w:szCs w:val="22"/>
        </w:rPr>
        <w:t xml:space="preserve">umowy </w:t>
      </w:r>
      <w:r>
        <w:rPr>
          <w:rFonts w:ascii="Arial Narrow" w:hAnsi="Arial Narrow" w:cs="Arial"/>
          <w:sz w:val="22"/>
          <w:szCs w:val="22"/>
        </w:rPr>
        <w:t xml:space="preserve">- </w:t>
      </w:r>
      <w:r w:rsidR="003F2E77" w:rsidRPr="0081134C">
        <w:rPr>
          <w:rFonts w:ascii="Arial Narrow" w:hAnsi="Arial Narrow" w:cs="Arial"/>
          <w:sz w:val="22"/>
          <w:szCs w:val="22"/>
        </w:rPr>
        <w:t xml:space="preserve">załącznik nr </w:t>
      </w:r>
      <w:r w:rsidR="00975EEC">
        <w:rPr>
          <w:rFonts w:ascii="Arial Narrow" w:hAnsi="Arial Narrow" w:cs="Arial"/>
          <w:sz w:val="22"/>
          <w:szCs w:val="22"/>
        </w:rPr>
        <w:t>7</w:t>
      </w:r>
      <w:r w:rsidR="00AF722B" w:rsidRPr="0081134C">
        <w:rPr>
          <w:rFonts w:ascii="Arial Narrow" w:hAnsi="Arial Narrow" w:cs="Arial"/>
          <w:sz w:val="22"/>
          <w:szCs w:val="22"/>
        </w:rPr>
        <w:t xml:space="preserve"> do </w:t>
      </w:r>
      <w:r w:rsidR="003F2E77" w:rsidRPr="0081134C">
        <w:rPr>
          <w:rFonts w:ascii="Arial Narrow" w:hAnsi="Arial Narrow" w:cs="Arial"/>
          <w:sz w:val="22"/>
          <w:szCs w:val="22"/>
        </w:rPr>
        <w:t>SWZ</w:t>
      </w:r>
      <w:r w:rsidR="00AF722B" w:rsidRPr="0081134C">
        <w:rPr>
          <w:rFonts w:ascii="Arial Narrow" w:hAnsi="Arial Narrow" w:cs="Arial"/>
          <w:sz w:val="22"/>
          <w:szCs w:val="22"/>
        </w:rPr>
        <w:t>.</w:t>
      </w:r>
    </w:p>
    <w:p w:rsidR="004B77BC" w:rsidRPr="0081134C" w:rsidRDefault="0016736F" w:rsidP="00610E71">
      <w:pPr>
        <w:pStyle w:val="Nagwek2"/>
        <w:overflowPunct/>
        <w:autoSpaceDE/>
        <w:autoSpaceDN/>
        <w:adjustRightInd/>
        <w:spacing w:before="240" w:after="120" w:line="300" w:lineRule="auto"/>
        <w:jc w:val="center"/>
        <w:textAlignment w:val="auto"/>
        <w:rPr>
          <w:rFonts w:ascii="Arial Narrow" w:hAnsi="Arial Narrow" w:cs="Arial"/>
          <w:b/>
          <w:color w:val="0070C0"/>
          <w:sz w:val="22"/>
          <w:szCs w:val="22"/>
          <w:u w:val="single"/>
        </w:rPr>
      </w:pPr>
      <w:r w:rsidRPr="0081134C">
        <w:rPr>
          <w:rFonts w:ascii="Arial Narrow" w:hAnsi="Arial Narrow" w:cs="Arial"/>
          <w:b/>
          <w:color w:val="0070C0"/>
          <w:sz w:val="22"/>
          <w:szCs w:val="22"/>
          <w:u w:val="single"/>
        </w:rPr>
        <w:t>Część X</w:t>
      </w:r>
      <w:r w:rsidR="00A2740B">
        <w:rPr>
          <w:rFonts w:ascii="Arial Narrow" w:hAnsi="Arial Narrow" w:cs="Arial"/>
          <w:b/>
          <w:color w:val="0070C0"/>
          <w:sz w:val="22"/>
          <w:szCs w:val="22"/>
          <w:u w:val="single"/>
          <w:lang w:val="pl-PL"/>
        </w:rPr>
        <w:t>VII</w:t>
      </w:r>
      <w:r w:rsidR="00610E71" w:rsidRPr="0081134C">
        <w:rPr>
          <w:rFonts w:ascii="Arial Narrow" w:hAnsi="Arial Narrow" w:cs="Arial"/>
          <w:b/>
          <w:color w:val="0070C0"/>
          <w:sz w:val="22"/>
          <w:szCs w:val="22"/>
          <w:u w:val="single"/>
        </w:rPr>
        <w:br/>
      </w:r>
      <w:r w:rsidRPr="0081134C">
        <w:rPr>
          <w:rFonts w:ascii="Arial Narrow" w:hAnsi="Arial Narrow" w:cs="Arial"/>
          <w:b/>
          <w:color w:val="0070C0"/>
          <w:sz w:val="22"/>
          <w:szCs w:val="22"/>
          <w:u w:val="single"/>
        </w:rPr>
        <w:t>Podwykonawcy</w:t>
      </w:r>
    </w:p>
    <w:p w:rsidR="0016736F" w:rsidRPr="0081134C" w:rsidRDefault="0016736F" w:rsidP="00844D2B">
      <w:pPr>
        <w:pStyle w:val="pkt"/>
        <w:numPr>
          <w:ilvl w:val="0"/>
          <w:numId w:val="11"/>
        </w:numPr>
        <w:autoSpaceDE w:val="0"/>
        <w:autoSpaceDN w:val="0"/>
        <w:spacing w:before="0" w:after="0" w:line="276" w:lineRule="auto"/>
        <w:ind w:left="340" w:hanging="340"/>
        <w:rPr>
          <w:rFonts w:ascii="Arial Narrow" w:hAnsi="Arial Narrow" w:cs="Arial"/>
          <w:sz w:val="22"/>
          <w:szCs w:val="22"/>
        </w:rPr>
      </w:pPr>
      <w:r w:rsidRPr="0081134C">
        <w:rPr>
          <w:rFonts w:ascii="Arial Narrow" w:hAnsi="Arial Narrow" w:cs="Arial"/>
          <w:sz w:val="22"/>
          <w:szCs w:val="22"/>
        </w:rPr>
        <w:t>Wykonawca może powierzyć wykonanie części zamówienia podwykonawcom.</w:t>
      </w:r>
    </w:p>
    <w:p w:rsidR="009A7509" w:rsidRPr="0081134C" w:rsidRDefault="0016736F" w:rsidP="00844D2B">
      <w:pPr>
        <w:pStyle w:val="pkt"/>
        <w:numPr>
          <w:ilvl w:val="0"/>
          <w:numId w:val="11"/>
        </w:numPr>
        <w:autoSpaceDE w:val="0"/>
        <w:autoSpaceDN w:val="0"/>
        <w:spacing w:before="0" w:after="0" w:line="276" w:lineRule="auto"/>
        <w:ind w:left="340" w:hanging="340"/>
        <w:rPr>
          <w:rFonts w:ascii="Arial Narrow" w:hAnsi="Arial Narrow" w:cs="Arial"/>
          <w:sz w:val="22"/>
          <w:szCs w:val="22"/>
        </w:rPr>
      </w:pPr>
      <w:r w:rsidRPr="0081134C">
        <w:rPr>
          <w:rFonts w:ascii="Arial Narrow" w:hAnsi="Arial Narrow" w:cs="Arial"/>
          <w:sz w:val="22"/>
          <w:szCs w:val="22"/>
        </w:rPr>
        <w:t>W przypadku powierzenia części zamówienia podwykonawcom, Zamawiający żąda wskazania w formularzu oferty części zamówienia, której wykonanie zamierza powierzyć podwykonawcom oraz podania nazw podwykonawców.</w:t>
      </w:r>
    </w:p>
    <w:p w:rsidR="00F55EC8" w:rsidRPr="0081134C" w:rsidRDefault="00E456A1" w:rsidP="00610E71">
      <w:pPr>
        <w:pStyle w:val="Nagwek2"/>
        <w:overflowPunct/>
        <w:autoSpaceDE/>
        <w:autoSpaceDN/>
        <w:adjustRightInd/>
        <w:spacing w:before="240" w:after="120" w:line="300" w:lineRule="auto"/>
        <w:jc w:val="center"/>
        <w:textAlignment w:val="auto"/>
        <w:rPr>
          <w:rFonts w:ascii="Arial Narrow" w:hAnsi="Arial Narrow" w:cs="Arial"/>
          <w:b/>
          <w:color w:val="0070C0"/>
          <w:sz w:val="22"/>
          <w:szCs w:val="22"/>
          <w:u w:val="single"/>
        </w:rPr>
      </w:pPr>
      <w:r w:rsidRPr="0081134C">
        <w:rPr>
          <w:rFonts w:ascii="Arial Narrow" w:hAnsi="Arial Narrow" w:cs="Arial"/>
          <w:b/>
          <w:color w:val="0070C0"/>
          <w:sz w:val="22"/>
          <w:szCs w:val="22"/>
          <w:u w:val="single"/>
        </w:rPr>
        <w:t>Część X</w:t>
      </w:r>
      <w:r w:rsidR="00446253">
        <w:rPr>
          <w:rFonts w:ascii="Arial Narrow" w:hAnsi="Arial Narrow" w:cs="Arial"/>
          <w:b/>
          <w:color w:val="0070C0"/>
          <w:sz w:val="22"/>
          <w:szCs w:val="22"/>
          <w:u w:val="single"/>
          <w:lang w:val="pl-PL"/>
        </w:rPr>
        <w:t>VIII</w:t>
      </w:r>
      <w:r w:rsidR="00610E71" w:rsidRPr="0081134C">
        <w:rPr>
          <w:rFonts w:ascii="Arial Narrow" w:hAnsi="Arial Narrow" w:cs="Arial"/>
          <w:b/>
          <w:color w:val="0070C0"/>
          <w:sz w:val="22"/>
          <w:szCs w:val="22"/>
          <w:u w:val="single"/>
        </w:rPr>
        <w:br/>
      </w:r>
      <w:r w:rsidR="0016736F" w:rsidRPr="0081134C">
        <w:rPr>
          <w:rFonts w:ascii="Arial Narrow" w:hAnsi="Arial Narrow" w:cs="Arial"/>
          <w:b/>
          <w:color w:val="0070C0"/>
          <w:sz w:val="22"/>
          <w:szCs w:val="22"/>
          <w:u w:val="single"/>
        </w:rPr>
        <w:t>Środki ochrony prawnej</w:t>
      </w:r>
    </w:p>
    <w:p w:rsidR="007D4007" w:rsidRPr="0081134C" w:rsidRDefault="007D4007" w:rsidP="00844D2B">
      <w:pPr>
        <w:pStyle w:val="Tekstpodstawowy"/>
        <w:spacing w:before="0" w:line="276" w:lineRule="auto"/>
        <w:rPr>
          <w:rFonts w:ascii="Arial Narrow" w:hAnsi="Arial Narrow" w:cs="Arial"/>
          <w:sz w:val="22"/>
          <w:szCs w:val="22"/>
        </w:rPr>
      </w:pPr>
      <w:r w:rsidRPr="0081134C">
        <w:rPr>
          <w:rFonts w:ascii="Arial Narrow" w:hAnsi="Arial Narrow" w:cs="Arial"/>
          <w:sz w:val="22"/>
          <w:szCs w:val="22"/>
        </w:rPr>
        <w:t>Środki ochrony prawnej określone w Dziale IX ustawy przysługują Wykonawcy jeżeli ma lub miał interes w uzyskaniu zamówienia oraz poniósł lub może ponieść szkodę w wyniku naruszenia przez Zamawiającego przepisów ustawy.</w:t>
      </w:r>
    </w:p>
    <w:p w:rsidR="00C02D38" w:rsidRPr="0081134C" w:rsidRDefault="00C02D38" w:rsidP="00610E71">
      <w:pPr>
        <w:pStyle w:val="Nagwek2"/>
        <w:overflowPunct/>
        <w:autoSpaceDE/>
        <w:autoSpaceDN/>
        <w:adjustRightInd/>
        <w:spacing w:before="240" w:after="120" w:line="300" w:lineRule="auto"/>
        <w:jc w:val="center"/>
        <w:textAlignment w:val="auto"/>
        <w:rPr>
          <w:rFonts w:ascii="Arial Narrow" w:hAnsi="Arial Narrow" w:cs="Arial"/>
          <w:b/>
          <w:color w:val="0070C0"/>
          <w:sz w:val="22"/>
          <w:szCs w:val="22"/>
          <w:u w:val="single"/>
        </w:rPr>
      </w:pPr>
      <w:r w:rsidRPr="0081134C">
        <w:rPr>
          <w:rFonts w:ascii="Arial Narrow" w:hAnsi="Arial Narrow" w:cs="Arial"/>
          <w:b/>
          <w:color w:val="0070C0"/>
          <w:sz w:val="22"/>
          <w:szCs w:val="22"/>
          <w:u w:val="single"/>
        </w:rPr>
        <w:lastRenderedPageBreak/>
        <w:t>Część X</w:t>
      </w:r>
      <w:r w:rsidR="00446253">
        <w:rPr>
          <w:rFonts w:ascii="Arial Narrow" w:hAnsi="Arial Narrow" w:cs="Arial"/>
          <w:b/>
          <w:color w:val="0070C0"/>
          <w:sz w:val="22"/>
          <w:szCs w:val="22"/>
          <w:u w:val="single"/>
          <w:lang w:val="pl-PL"/>
        </w:rPr>
        <w:t>I</w:t>
      </w:r>
      <w:r w:rsidR="00A2740B">
        <w:rPr>
          <w:rFonts w:ascii="Arial Narrow" w:hAnsi="Arial Narrow" w:cs="Arial"/>
          <w:b/>
          <w:color w:val="0070C0"/>
          <w:sz w:val="22"/>
          <w:szCs w:val="22"/>
          <w:u w:val="single"/>
          <w:lang w:val="pl-PL"/>
        </w:rPr>
        <w:t>X</w:t>
      </w:r>
      <w:r w:rsidR="00610E71" w:rsidRPr="0081134C">
        <w:rPr>
          <w:rFonts w:ascii="Arial Narrow" w:hAnsi="Arial Narrow" w:cs="Arial"/>
          <w:b/>
          <w:color w:val="0070C0"/>
          <w:sz w:val="22"/>
          <w:szCs w:val="22"/>
          <w:u w:val="single"/>
        </w:rPr>
        <w:br/>
      </w:r>
      <w:r w:rsidRPr="0081134C">
        <w:rPr>
          <w:rFonts w:ascii="Arial Narrow" w:hAnsi="Arial Narrow" w:cs="Arial"/>
          <w:b/>
          <w:color w:val="0070C0"/>
          <w:sz w:val="22"/>
          <w:szCs w:val="22"/>
          <w:u w:val="single"/>
        </w:rPr>
        <w:t>Obowiązek informacyjny wynikający z art. 13 RODO</w:t>
      </w:r>
    </w:p>
    <w:p w:rsidR="00195417" w:rsidRDefault="00195417" w:rsidP="0064180E">
      <w:pPr>
        <w:pStyle w:val="pkt"/>
        <w:numPr>
          <w:ilvl w:val="0"/>
          <w:numId w:val="37"/>
        </w:numPr>
        <w:autoSpaceDE w:val="0"/>
        <w:autoSpaceDN w:val="0"/>
        <w:spacing w:before="120" w:after="0" w:line="276" w:lineRule="auto"/>
        <w:ind w:left="340" w:hanging="340"/>
        <w:rPr>
          <w:rFonts w:ascii="Arial Narrow" w:hAnsi="Arial Narrow" w:cs="Arial"/>
          <w:sz w:val="22"/>
          <w:szCs w:val="22"/>
        </w:rPr>
      </w:pPr>
      <w:bookmarkStart w:id="1" w:name="_Hlk515367328"/>
      <w:r w:rsidRPr="0081134C">
        <w:rPr>
          <w:rFonts w:ascii="Arial Narrow" w:hAnsi="Arial Narrow" w:cs="Arial"/>
          <w:sz w:val="22"/>
          <w:szCs w:val="22"/>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(Dz.Urz. UE L 119 z 4 maja 2016 r.), dalej: RODO, tym samym dane osobowe podane przez Wykonawcę będą przetwarzane zgodnie z RODO oraz zgodnie z przepisami krajowymi.</w:t>
      </w:r>
    </w:p>
    <w:p w:rsidR="00195417" w:rsidRPr="0081134C" w:rsidRDefault="006729D9" w:rsidP="0064180E">
      <w:pPr>
        <w:pStyle w:val="pkt"/>
        <w:numPr>
          <w:ilvl w:val="0"/>
          <w:numId w:val="37"/>
        </w:numPr>
        <w:autoSpaceDE w:val="0"/>
        <w:autoSpaceDN w:val="0"/>
        <w:spacing w:before="0" w:after="0" w:line="276" w:lineRule="auto"/>
        <w:ind w:left="340" w:hanging="340"/>
        <w:rPr>
          <w:rFonts w:ascii="Arial Narrow" w:hAnsi="Arial Narrow" w:cs="Arial"/>
          <w:sz w:val="22"/>
          <w:szCs w:val="22"/>
        </w:rPr>
      </w:pPr>
      <w:r>
        <w:rPr>
          <w:rFonts w:ascii="Arial Narrow" w:hAnsi="Arial Narrow" w:cs="Arial"/>
          <w:sz w:val="22"/>
          <w:szCs w:val="22"/>
        </w:rPr>
        <w:t>Z</w:t>
      </w:r>
      <w:r w:rsidR="00195417" w:rsidRPr="0081134C">
        <w:rPr>
          <w:rFonts w:ascii="Arial Narrow" w:hAnsi="Arial Narrow" w:cs="Arial"/>
          <w:sz w:val="22"/>
          <w:szCs w:val="22"/>
        </w:rPr>
        <w:t>amawiający informuje, że:</w:t>
      </w:r>
    </w:p>
    <w:p w:rsidR="00195417" w:rsidRPr="0081134C" w:rsidRDefault="00195417" w:rsidP="0064180E">
      <w:pPr>
        <w:pStyle w:val="pkt"/>
        <w:numPr>
          <w:ilvl w:val="0"/>
          <w:numId w:val="38"/>
        </w:numPr>
        <w:autoSpaceDE w:val="0"/>
        <w:autoSpaceDN w:val="0"/>
        <w:spacing w:before="0" w:after="0" w:line="276" w:lineRule="auto"/>
        <w:ind w:left="680" w:hanging="340"/>
        <w:rPr>
          <w:rFonts w:ascii="Arial Narrow" w:hAnsi="Arial Narrow" w:cs="Arial"/>
          <w:sz w:val="22"/>
          <w:szCs w:val="22"/>
        </w:rPr>
      </w:pPr>
      <w:r w:rsidRPr="0081134C">
        <w:rPr>
          <w:rFonts w:ascii="Arial Narrow" w:hAnsi="Arial Narrow" w:cs="Arial"/>
          <w:sz w:val="22"/>
          <w:szCs w:val="22"/>
        </w:rPr>
        <w:t>administratorem danych osobowych Wykonawcy jest 22 Wojskowy Szpital Uzdrowiskowo-Rehabilitacyjny Samodzielny Publiczny Zakład Opieki Zdrowotnej, ul. Wojska Polskiego 5, 87-720 Ciechocinek., tel.: 54 2832781 e-mail: k.lipinski@22wszur.pl</w:t>
      </w:r>
    </w:p>
    <w:p w:rsidR="00195417" w:rsidRPr="0081134C" w:rsidRDefault="00195417" w:rsidP="0064180E">
      <w:pPr>
        <w:pStyle w:val="pkt"/>
        <w:numPr>
          <w:ilvl w:val="0"/>
          <w:numId w:val="38"/>
        </w:numPr>
        <w:autoSpaceDE w:val="0"/>
        <w:autoSpaceDN w:val="0"/>
        <w:spacing w:before="0" w:after="0" w:line="276" w:lineRule="auto"/>
        <w:ind w:left="680" w:hanging="340"/>
        <w:rPr>
          <w:rFonts w:ascii="Arial Narrow" w:hAnsi="Arial Narrow" w:cs="Arial"/>
          <w:sz w:val="22"/>
          <w:szCs w:val="22"/>
        </w:rPr>
      </w:pPr>
      <w:r w:rsidRPr="0081134C">
        <w:rPr>
          <w:rFonts w:ascii="Arial Narrow" w:hAnsi="Arial Narrow" w:cs="Arial"/>
          <w:sz w:val="22"/>
          <w:szCs w:val="22"/>
        </w:rPr>
        <w:t>w sprawach związanych z przetwarzaniem danych osobowych, można kontaktować się z Inspektorem Ochrony Danych, którym jest Pan Kazimierz Lipiński, za pośrednictwem adresu e-mail: k.lipinski@22wszur.pl;</w:t>
      </w:r>
    </w:p>
    <w:p w:rsidR="00195417" w:rsidRPr="00D3550F" w:rsidRDefault="00195417" w:rsidP="0064180E">
      <w:pPr>
        <w:pStyle w:val="pkt"/>
        <w:numPr>
          <w:ilvl w:val="0"/>
          <w:numId w:val="38"/>
        </w:numPr>
        <w:autoSpaceDE w:val="0"/>
        <w:autoSpaceDN w:val="0"/>
        <w:spacing w:before="0" w:after="0" w:line="276" w:lineRule="auto"/>
        <w:ind w:left="680" w:hanging="340"/>
        <w:rPr>
          <w:rFonts w:ascii="Arial Narrow" w:hAnsi="Arial Narrow" w:cs="Arial"/>
          <w:sz w:val="22"/>
          <w:szCs w:val="22"/>
        </w:rPr>
      </w:pPr>
      <w:r w:rsidRPr="00D3550F">
        <w:rPr>
          <w:rFonts w:ascii="Arial Narrow" w:hAnsi="Arial Narrow" w:cs="Arial"/>
          <w:sz w:val="22"/>
          <w:szCs w:val="22"/>
        </w:rPr>
        <w:t xml:space="preserve">dane osobowe Wykonawcy będą przetwarzane w celu przeprowadzenia postępowania o udzielenie zamówienia publicznego pn. </w:t>
      </w:r>
      <w:r w:rsidR="00544DB8">
        <w:rPr>
          <w:rFonts w:ascii="Arial Narrow" w:hAnsi="Arial Narrow"/>
          <w:sz w:val="22"/>
          <w:szCs w:val="22"/>
        </w:rPr>
        <w:t xml:space="preserve">Dostawa </w:t>
      </w:r>
      <w:r w:rsidR="00446253">
        <w:rPr>
          <w:rFonts w:ascii="Arial Narrow" w:hAnsi="Arial Narrow"/>
          <w:sz w:val="22"/>
          <w:szCs w:val="22"/>
        </w:rPr>
        <w:t>owoców cytrusowych</w:t>
      </w:r>
      <w:r w:rsidR="00975EEC">
        <w:rPr>
          <w:rFonts w:ascii="Arial Narrow" w:hAnsi="Arial Narrow"/>
          <w:sz w:val="22"/>
          <w:szCs w:val="22"/>
        </w:rPr>
        <w:t xml:space="preserve"> </w:t>
      </w:r>
      <w:r w:rsidR="00D64406">
        <w:rPr>
          <w:rFonts w:ascii="Arial Narrow" w:hAnsi="Arial Narrow"/>
          <w:sz w:val="22"/>
          <w:szCs w:val="22"/>
        </w:rPr>
        <w:t xml:space="preserve"> </w:t>
      </w:r>
      <w:r w:rsidRPr="00D3550F">
        <w:rPr>
          <w:rFonts w:ascii="Arial Narrow" w:hAnsi="Arial Narrow" w:cs="Arial"/>
          <w:sz w:val="22"/>
          <w:szCs w:val="22"/>
        </w:rPr>
        <w:t xml:space="preserve">– znak sprawy: </w:t>
      </w:r>
      <w:r w:rsidR="00A2740B">
        <w:rPr>
          <w:rFonts w:ascii="Arial Narrow" w:hAnsi="Arial Narrow" w:cs="Arial"/>
          <w:sz w:val="22"/>
          <w:szCs w:val="22"/>
        </w:rPr>
        <w:t>1</w:t>
      </w:r>
      <w:r w:rsidR="00446253">
        <w:rPr>
          <w:rFonts w:ascii="Arial Narrow" w:hAnsi="Arial Narrow" w:cs="Arial"/>
          <w:sz w:val="22"/>
          <w:szCs w:val="22"/>
        </w:rPr>
        <w:t>1</w:t>
      </w:r>
      <w:r w:rsidR="00F6548C">
        <w:rPr>
          <w:rFonts w:ascii="Arial Narrow" w:hAnsi="Arial Narrow" w:cs="Arial"/>
          <w:sz w:val="22"/>
          <w:szCs w:val="22"/>
        </w:rPr>
        <w:t>/</w:t>
      </w:r>
      <w:r w:rsidRPr="00015FBC">
        <w:rPr>
          <w:rFonts w:ascii="Arial Narrow" w:hAnsi="Arial Narrow" w:cs="Arial"/>
          <w:sz w:val="22"/>
          <w:szCs w:val="22"/>
        </w:rPr>
        <w:t>2021 oraz</w:t>
      </w:r>
      <w:r w:rsidRPr="00D3550F">
        <w:rPr>
          <w:rFonts w:ascii="Arial Narrow" w:hAnsi="Arial Narrow" w:cs="Arial"/>
          <w:sz w:val="22"/>
          <w:szCs w:val="22"/>
        </w:rPr>
        <w:t xml:space="preserve"> w celu archiwizacji dokumentacji dotyczącej tego postępowania;</w:t>
      </w:r>
    </w:p>
    <w:p w:rsidR="00195417" w:rsidRPr="0081134C" w:rsidRDefault="00195417" w:rsidP="0064180E">
      <w:pPr>
        <w:pStyle w:val="pkt"/>
        <w:numPr>
          <w:ilvl w:val="0"/>
          <w:numId w:val="38"/>
        </w:numPr>
        <w:autoSpaceDE w:val="0"/>
        <w:autoSpaceDN w:val="0"/>
        <w:spacing w:after="0" w:line="276" w:lineRule="auto"/>
        <w:ind w:left="680" w:hanging="340"/>
        <w:rPr>
          <w:rFonts w:ascii="Arial Narrow" w:hAnsi="Arial Narrow" w:cs="Arial"/>
          <w:sz w:val="22"/>
          <w:szCs w:val="22"/>
        </w:rPr>
      </w:pPr>
      <w:r w:rsidRPr="0081134C">
        <w:rPr>
          <w:rFonts w:ascii="Arial Narrow" w:hAnsi="Arial Narrow" w:cs="Arial"/>
          <w:sz w:val="22"/>
          <w:szCs w:val="22"/>
        </w:rPr>
        <w:t>odbiorcami przekazanych przez Wykonawcę danych osobowych będą osoby lub podmioty, którym zostanie udostępniona dokumentacja postępowania w oparciu</w:t>
      </w:r>
      <w:r w:rsidR="00023B54" w:rsidRPr="0081134C">
        <w:rPr>
          <w:rFonts w:ascii="Arial Narrow" w:hAnsi="Arial Narrow" w:cs="Arial"/>
          <w:sz w:val="22"/>
          <w:szCs w:val="22"/>
        </w:rPr>
        <w:br/>
      </w:r>
      <w:r w:rsidRPr="0081134C">
        <w:rPr>
          <w:rFonts w:ascii="Arial Narrow" w:hAnsi="Arial Narrow" w:cs="Arial"/>
          <w:sz w:val="22"/>
          <w:szCs w:val="22"/>
        </w:rPr>
        <w:t>o art. 18 oraz art. 74 ust. 1 ustawy Pzp;</w:t>
      </w:r>
    </w:p>
    <w:p w:rsidR="00195417" w:rsidRPr="0081134C" w:rsidRDefault="00195417" w:rsidP="0064180E">
      <w:pPr>
        <w:pStyle w:val="pkt"/>
        <w:numPr>
          <w:ilvl w:val="0"/>
          <w:numId w:val="38"/>
        </w:numPr>
        <w:autoSpaceDE w:val="0"/>
        <w:autoSpaceDN w:val="0"/>
        <w:spacing w:before="0" w:after="0" w:line="276" w:lineRule="auto"/>
        <w:ind w:left="680" w:hanging="340"/>
        <w:rPr>
          <w:rFonts w:ascii="Arial Narrow" w:hAnsi="Arial Narrow" w:cs="Arial"/>
          <w:sz w:val="22"/>
          <w:szCs w:val="22"/>
        </w:rPr>
      </w:pPr>
      <w:r w:rsidRPr="0081134C">
        <w:rPr>
          <w:rFonts w:ascii="Arial Narrow" w:hAnsi="Arial Narrow" w:cs="Arial"/>
          <w:sz w:val="22"/>
          <w:szCs w:val="22"/>
        </w:rPr>
        <w:t>dane osobowe Wykonawcy będą przechowywane, zgodnie z art. 78 ustawy Pzp, przez okres 4 lat od dnia zakończenia postępowania o udzielenie zamówienia, a jeżeli okres obowiązywania umowy w sprawie zamówienia publicznego przekracza 4 lata, okres przechowywania obejmuje cały okres obowiązywania umowy.</w:t>
      </w:r>
    </w:p>
    <w:p w:rsidR="00195417" w:rsidRPr="0081134C" w:rsidRDefault="00195417" w:rsidP="0064180E">
      <w:pPr>
        <w:pStyle w:val="pkt"/>
        <w:numPr>
          <w:ilvl w:val="0"/>
          <w:numId w:val="37"/>
        </w:numPr>
        <w:autoSpaceDE w:val="0"/>
        <w:autoSpaceDN w:val="0"/>
        <w:spacing w:before="0" w:after="0" w:line="276" w:lineRule="auto"/>
        <w:ind w:left="340" w:hanging="340"/>
        <w:rPr>
          <w:rFonts w:ascii="Arial Narrow" w:hAnsi="Arial Narrow" w:cs="Arial"/>
          <w:sz w:val="22"/>
          <w:szCs w:val="22"/>
        </w:rPr>
      </w:pPr>
      <w:r w:rsidRPr="0081134C">
        <w:rPr>
          <w:rFonts w:ascii="Arial Narrow" w:hAnsi="Arial Narrow" w:cs="Arial"/>
          <w:sz w:val="22"/>
          <w:szCs w:val="22"/>
        </w:rPr>
        <w:t>Wykonawca jest zobowiązany, w związku z udziałem w przedmiotowym postępowaniu, do wypełnienia wszystkich obowiązków formalno-prawnych wymaganych przez RODO i</w:t>
      </w:r>
      <w:r w:rsidR="00023B54" w:rsidRPr="0081134C">
        <w:rPr>
          <w:rFonts w:ascii="Arial Narrow" w:hAnsi="Arial Narrow" w:cs="Arial"/>
          <w:sz w:val="22"/>
          <w:szCs w:val="22"/>
        </w:rPr>
        <w:t> </w:t>
      </w:r>
      <w:r w:rsidRPr="0081134C">
        <w:rPr>
          <w:rFonts w:ascii="Arial Narrow" w:hAnsi="Arial Narrow" w:cs="Arial"/>
          <w:sz w:val="22"/>
          <w:szCs w:val="22"/>
        </w:rPr>
        <w:t>związanych z udziałem w przedmiotowym postępowaniu o udzielenie zamówienia. Do obowiązków tych należą</w:t>
      </w:r>
      <w:bookmarkEnd w:id="1"/>
      <w:r w:rsidRPr="0081134C">
        <w:rPr>
          <w:rFonts w:ascii="Arial Narrow" w:hAnsi="Arial Narrow" w:cs="Arial"/>
          <w:sz w:val="22"/>
          <w:szCs w:val="22"/>
        </w:rPr>
        <w:t>:</w:t>
      </w:r>
    </w:p>
    <w:p w:rsidR="00195417" w:rsidRPr="0081134C" w:rsidRDefault="00195417" w:rsidP="0064180E">
      <w:pPr>
        <w:pStyle w:val="pkt"/>
        <w:numPr>
          <w:ilvl w:val="0"/>
          <w:numId w:val="39"/>
        </w:numPr>
        <w:autoSpaceDE w:val="0"/>
        <w:autoSpaceDN w:val="0"/>
        <w:spacing w:before="0" w:after="0" w:line="276" w:lineRule="auto"/>
        <w:ind w:left="680" w:hanging="340"/>
        <w:rPr>
          <w:rFonts w:ascii="Arial Narrow" w:hAnsi="Arial Narrow" w:cs="Arial"/>
          <w:sz w:val="22"/>
          <w:szCs w:val="22"/>
        </w:rPr>
      </w:pPr>
      <w:r w:rsidRPr="0081134C">
        <w:rPr>
          <w:rFonts w:ascii="Arial Narrow" w:hAnsi="Arial Narrow" w:cs="Arial"/>
          <w:sz w:val="22"/>
          <w:szCs w:val="22"/>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rsidR="00195417" w:rsidRPr="0081134C" w:rsidRDefault="00195417" w:rsidP="0064180E">
      <w:pPr>
        <w:pStyle w:val="pkt"/>
        <w:numPr>
          <w:ilvl w:val="0"/>
          <w:numId w:val="39"/>
        </w:numPr>
        <w:autoSpaceDE w:val="0"/>
        <w:autoSpaceDN w:val="0"/>
        <w:spacing w:before="0" w:after="0" w:line="276" w:lineRule="auto"/>
        <w:ind w:left="680" w:hanging="340"/>
        <w:rPr>
          <w:rFonts w:ascii="Arial Narrow" w:hAnsi="Arial Narrow" w:cs="Arial"/>
          <w:sz w:val="22"/>
          <w:szCs w:val="22"/>
        </w:rPr>
      </w:pPr>
      <w:r w:rsidRPr="0081134C">
        <w:rPr>
          <w:rFonts w:ascii="Arial Narrow" w:hAnsi="Arial Narrow" w:cs="Arial"/>
          <w:sz w:val="22"/>
          <w:szCs w:val="22"/>
        </w:rPr>
        <w:t>obowiązek informacyjny wynikający z art. 14 RODO względem osób fizycznych, których dane Wykonawca pozyskał w sposób pośredni, a które to dane Wykonawca przekazuje Zamawiającemu w treści oferty lub dokumentów składanych na żądanie Zamawiającego.</w:t>
      </w:r>
    </w:p>
    <w:p w:rsidR="00195417" w:rsidRPr="0081134C" w:rsidRDefault="00195417" w:rsidP="0064180E">
      <w:pPr>
        <w:pStyle w:val="pkt"/>
        <w:numPr>
          <w:ilvl w:val="0"/>
          <w:numId w:val="37"/>
        </w:numPr>
        <w:autoSpaceDE w:val="0"/>
        <w:autoSpaceDN w:val="0"/>
        <w:spacing w:before="0" w:after="0" w:line="276" w:lineRule="auto"/>
        <w:ind w:left="340" w:hanging="340"/>
        <w:rPr>
          <w:rFonts w:ascii="Arial Narrow" w:hAnsi="Arial Narrow" w:cs="Arial"/>
          <w:sz w:val="22"/>
          <w:szCs w:val="22"/>
        </w:rPr>
      </w:pPr>
      <w:r w:rsidRPr="0081134C">
        <w:rPr>
          <w:rFonts w:ascii="Arial Narrow" w:hAnsi="Arial Narrow" w:cs="Arial"/>
          <w:sz w:val="22"/>
          <w:szCs w:val="22"/>
        </w:rPr>
        <w:t>Zamawiający informuje, że;</w:t>
      </w:r>
    </w:p>
    <w:p w:rsidR="00195417" w:rsidRPr="0081134C" w:rsidRDefault="00195417" w:rsidP="0064180E">
      <w:pPr>
        <w:pStyle w:val="pkt"/>
        <w:numPr>
          <w:ilvl w:val="0"/>
          <w:numId w:val="40"/>
        </w:numPr>
        <w:autoSpaceDE w:val="0"/>
        <w:autoSpaceDN w:val="0"/>
        <w:spacing w:after="0" w:line="276" w:lineRule="auto"/>
        <w:ind w:left="680" w:hanging="340"/>
        <w:rPr>
          <w:rFonts w:ascii="Arial Narrow" w:hAnsi="Arial Narrow" w:cs="Arial"/>
          <w:sz w:val="22"/>
          <w:szCs w:val="22"/>
        </w:rPr>
      </w:pPr>
      <w:r w:rsidRPr="0081134C">
        <w:rPr>
          <w:rFonts w:ascii="Arial Narrow" w:hAnsi="Arial Narrow" w:cs="Arial"/>
          <w:sz w:val="22"/>
          <w:szCs w:val="22"/>
        </w:rPr>
        <w:t>udostępnia dane osobowe, o których mowa w art. 10 RODO (dane osobowe dotyczące wyroków skazujących i czynów zabronionych) w celu umożliwienia korzystania ze środków ochrony prawnej, o których mowa w dziale IX ustawy Pzp, do upływu terminu na ich wniesienie;</w:t>
      </w:r>
    </w:p>
    <w:p w:rsidR="00195417" w:rsidRPr="0081134C" w:rsidRDefault="00195417" w:rsidP="0064180E">
      <w:pPr>
        <w:pStyle w:val="pkt"/>
        <w:numPr>
          <w:ilvl w:val="0"/>
          <w:numId w:val="40"/>
        </w:numPr>
        <w:autoSpaceDE w:val="0"/>
        <w:autoSpaceDN w:val="0"/>
        <w:spacing w:after="0" w:line="276" w:lineRule="auto"/>
        <w:ind w:left="680" w:hanging="340"/>
        <w:rPr>
          <w:rFonts w:ascii="Arial Narrow" w:hAnsi="Arial Narrow" w:cs="Arial"/>
          <w:sz w:val="22"/>
          <w:szCs w:val="22"/>
        </w:rPr>
      </w:pPr>
      <w:r w:rsidRPr="0081134C">
        <w:rPr>
          <w:rFonts w:ascii="Arial Narrow" w:hAnsi="Arial Narrow" w:cs="Arial"/>
          <w:sz w:val="22"/>
          <w:szCs w:val="22"/>
        </w:rPr>
        <w:t>udostępnianie protokołu i załączników do protokołu ma zastosowanie do wszystkich danych osobowych, z wyjątkiem tych, o których mowa w art. 9 ust. 1 RODO (tj.</w:t>
      </w:r>
      <w:r w:rsidR="00023B54" w:rsidRPr="0081134C">
        <w:rPr>
          <w:rFonts w:ascii="Arial Narrow" w:hAnsi="Arial Narrow" w:cs="Arial"/>
          <w:sz w:val="22"/>
          <w:szCs w:val="22"/>
        </w:rPr>
        <w:t> </w:t>
      </w:r>
      <w:r w:rsidRPr="0081134C">
        <w:rPr>
          <w:rFonts w:ascii="Arial Narrow" w:hAnsi="Arial Narrow" w:cs="Arial"/>
          <w:sz w:val="22"/>
          <w:szCs w:val="22"/>
        </w:rPr>
        <w:t>danych osobowych ujawniających pochodzenie rasowe lub etniczne, poglądy polityczne, przekonania religijne lub światopoglądowe, przynależność do związków zawodowych oraz przetwarzania danych genetycznych, danych biometrycznych w</w:t>
      </w:r>
      <w:r w:rsidR="00023B54" w:rsidRPr="0081134C">
        <w:rPr>
          <w:rFonts w:ascii="Arial Narrow" w:hAnsi="Arial Narrow" w:cs="Arial"/>
          <w:sz w:val="22"/>
          <w:szCs w:val="22"/>
        </w:rPr>
        <w:t> </w:t>
      </w:r>
      <w:r w:rsidRPr="0081134C">
        <w:rPr>
          <w:rFonts w:ascii="Arial Narrow" w:hAnsi="Arial Narrow" w:cs="Arial"/>
          <w:sz w:val="22"/>
          <w:szCs w:val="22"/>
        </w:rPr>
        <w:t>celu jednoznacznego zidentyfikowania osoby fizycznej lub danych dotyczących zdrowia, seksualności lub orientacji seksualnej tej osoby), zebranych w toku postępowania o udzielenie zamówienia;</w:t>
      </w:r>
    </w:p>
    <w:p w:rsidR="00195417" w:rsidRPr="0081134C" w:rsidRDefault="00195417" w:rsidP="0064180E">
      <w:pPr>
        <w:pStyle w:val="pkt"/>
        <w:numPr>
          <w:ilvl w:val="0"/>
          <w:numId w:val="40"/>
        </w:numPr>
        <w:autoSpaceDE w:val="0"/>
        <w:autoSpaceDN w:val="0"/>
        <w:spacing w:after="0" w:line="276" w:lineRule="auto"/>
        <w:ind w:left="680" w:hanging="340"/>
        <w:rPr>
          <w:rFonts w:ascii="Arial Narrow" w:hAnsi="Arial Narrow" w:cs="Arial"/>
          <w:sz w:val="22"/>
          <w:szCs w:val="22"/>
        </w:rPr>
      </w:pPr>
      <w:r w:rsidRPr="0081134C">
        <w:rPr>
          <w:rFonts w:ascii="Arial Narrow" w:hAnsi="Arial Narrow" w:cs="Arial"/>
          <w:sz w:val="22"/>
          <w:szCs w:val="22"/>
        </w:rPr>
        <w:t xml:space="preserve">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t>
      </w:r>
      <w:r w:rsidRPr="0081134C">
        <w:rPr>
          <w:rFonts w:ascii="Arial Narrow" w:hAnsi="Arial Narrow" w:cs="Arial"/>
          <w:sz w:val="22"/>
          <w:szCs w:val="22"/>
        </w:rPr>
        <w:lastRenderedPageBreak/>
        <w:t>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w:t>
      </w:r>
      <w:r w:rsidR="00023B54" w:rsidRPr="0081134C">
        <w:rPr>
          <w:rFonts w:ascii="Arial Narrow" w:hAnsi="Arial Narrow" w:cs="Arial"/>
          <w:sz w:val="22"/>
          <w:szCs w:val="22"/>
        </w:rPr>
        <w:t> </w:t>
      </w:r>
      <w:r w:rsidRPr="0081134C">
        <w:rPr>
          <w:rFonts w:ascii="Arial Narrow" w:hAnsi="Arial Narrow" w:cs="Arial"/>
          <w:sz w:val="22"/>
          <w:szCs w:val="22"/>
        </w:rPr>
        <w:t>udzielenie zamówienia;</w:t>
      </w:r>
    </w:p>
    <w:p w:rsidR="00195417" w:rsidRPr="0081134C" w:rsidRDefault="00195417" w:rsidP="0064180E">
      <w:pPr>
        <w:pStyle w:val="pkt"/>
        <w:numPr>
          <w:ilvl w:val="0"/>
          <w:numId w:val="40"/>
        </w:numPr>
        <w:autoSpaceDE w:val="0"/>
        <w:autoSpaceDN w:val="0"/>
        <w:spacing w:after="0" w:line="276" w:lineRule="auto"/>
        <w:ind w:left="680" w:hanging="340"/>
        <w:rPr>
          <w:rFonts w:ascii="Arial Narrow" w:hAnsi="Arial Narrow" w:cs="Arial"/>
          <w:sz w:val="22"/>
          <w:szCs w:val="22"/>
        </w:rPr>
      </w:pPr>
      <w:r w:rsidRPr="0081134C">
        <w:rPr>
          <w:rFonts w:ascii="Arial Narrow" w:hAnsi="Arial Narrow" w:cs="Arial"/>
          <w:sz w:val="22"/>
          <w:szCs w:val="22"/>
        </w:rPr>
        <w:t>skorzystanie przez osobę, której dane osobowe są przetwarzane, z uprawnienia, o</w:t>
      </w:r>
      <w:r w:rsidR="00023B54" w:rsidRPr="0081134C">
        <w:rPr>
          <w:rFonts w:ascii="Arial Narrow" w:hAnsi="Arial Narrow" w:cs="Arial"/>
          <w:sz w:val="22"/>
          <w:szCs w:val="22"/>
        </w:rPr>
        <w:t> </w:t>
      </w:r>
      <w:r w:rsidRPr="0081134C">
        <w:rPr>
          <w:rFonts w:ascii="Arial Narrow" w:hAnsi="Arial Narrow" w:cs="Arial"/>
          <w:sz w:val="22"/>
          <w:szCs w:val="22"/>
        </w:rPr>
        <w:t>którym mowa w art. 16 RODO (uprawnienie do sprostowania lub uzupełnienia danych osobowych), nie może naruszać integralności protokołu postępowania oraz jego załączników;</w:t>
      </w:r>
    </w:p>
    <w:p w:rsidR="00195417" w:rsidRPr="0081134C" w:rsidRDefault="00195417" w:rsidP="0064180E">
      <w:pPr>
        <w:pStyle w:val="pkt"/>
        <w:numPr>
          <w:ilvl w:val="0"/>
          <w:numId w:val="40"/>
        </w:numPr>
        <w:autoSpaceDE w:val="0"/>
        <w:autoSpaceDN w:val="0"/>
        <w:spacing w:after="0" w:line="276" w:lineRule="auto"/>
        <w:ind w:left="680" w:hanging="340"/>
        <w:rPr>
          <w:rFonts w:ascii="Arial Narrow" w:hAnsi="Arial Narrow" w:cs="Arial"/>
          <w:sz w:val="22"/>
          <w:szCs w:val="22"/>
        </w:rPr>
      </w:pPr>
      <w:r w:rsidRPr="0081134C">
        <w:rPr>
          <w:rFonts w:ascii="Arial Narrow" w:hAnsi="Arial Narrow" w:cs="Arial"/>
          <w:sz w:val="22"/>
          <w:szCs w:val="22"/>
        </w:rPr>
        <w:t>w postępowaniu o udzielenie zamówienia zgłoszenie żądania ograniczenia przetwarzania, o którym mowa w art. 18 ust. 1 RODO, nie ogranicza przetwarzania danych osobowych do czasu zakończenia tego postępowania;</w:t>
      </w:r>
    </w:p>
    <w:p w:rsidR="00195417" w:rsidRPr="0081134C" w:rsidRDefault="00195417" w:rsidP="0064180E">
      <w:pPr>
        <w:pStyle w:val="pkt"/>
        <w:numPr>
          <w:ilvl w:val="0"/>
          <w:numId w:val="40"/>
        </w:numPr>
        <w:autoSpaceDE w:val="0"/>
        <w:autoSpaceDN w:val="0"/>
        <w:spacing w:after="0" w:line="276" w:lineRule="auto"/>
        <w:ind w:left="680" w:hanging="340"/>
        <w:rPr>
          <w:rFonts w:ascii="Arial Narrow" w:hAnsi="Arial Narrow" w:cs="Arial"/>
          <w:sz w:val="22"/>
          <w:szCs w:val="22"/>
        </w:rPr>
      </w:pPr>
      <w:r w:rsidRPr="0081134C">
        <w:rPr>
          <w:rFonts w:ascii="Arial Narrow" w:hAnsi="Arial Narrow" w:cs="Arial"/>
          <w:sz w:val="22"/>
          <w:szCs w:val="22"/>
        </w:rPr>
        <w:t>w przypadku, gdy wniesienie żądania dotyczącego prawa, o którym mowa w art. 18 ust. 1 RODO spowoduje ograniczenie przetwarzania danych osobowych zawartych w</w:t>
      </w:r>
      <w:r w:rsidR="00023B54" w:rsidRPr="0081134C">
        <w:rPr>
          <w:rFonts w:ascii="Arial Narrow" w:hAnsi="Arial Narrow" w:cs="Arial"/>
          <w:sz w:val="22"/>
          <w:szCs w:val="22"/>
        </w:rPr>
        <w:t> </w:t>
      </w:r>
      <w:r w:rsidRPr="0081134C">
        <w:rPr>
          <w:rFonts w:ascii="Arial Narrow" w:hAnsi="Arial Narrow" w:cs="Arial"/>
          <w:sz w:val="22"/>
          <w:szCs w:val="22"/>
        </w:rPr>
        <w:t>protokole postępowania lub załącznikach do tego protokołu, od dnia zakończenia postępowania o udzielenie zamówienia Zamawiający nie udostępnia tych danych, chyba że zachodzą przesłanki, o których mowa w art. 18 ust. 2 rozporządzenia 2016/679.</w:t>
      </w:r>
    </w:p>
    <w:p w:rsidR="00015FBC" w:rsidRDefault="00015FBC" w:rsidP="00540C2E">
      <w:pPr>
        <w:pStyle w:val="pkt"/>
        <w:suppressAutoHyphens/>
        <w:autoSpaceDE w:val="0"/>
        <w:autoSpaceDN w:val="0"/>
        <w:spacing w:before="0" w:after="0" w:line="276" w:lineRule="auto"/>
        <w:ind w:left="0" w:firstLine="0"/>
        <w:rPr>
          <w:rFonts w:ascii="Arial Narrow" w:hAnsi="Arial Narrow" w:cs="Arial"/>
          <w:b/>
          <w:color w:val="002060"/>
          <w:sz w:val="22"/>
          <w:szCs w:val="22"/>
        </w:rPr>
      </w:pPr>
    </w:p>
    <w:p w:rsidR="008476D5" w:rsidRPr="0081134C" w:rsidRDefault="008476D5" w:rsidP="00540C2E">
      <w:pPr>
        <w:pStyle w:val="pkt"/>
        <w:suppressAutoHyphens/>
        <w:autoSpaceDE w:val="0"/>
        <w:autoSpaceDN w:val="0"/>
        <w:spacing w:before="0" w:after="0" w:line="276" w:lineRule="auto"/>
        <w:ind w:left="0" w:firstLine="0"/>
        <w:rPr>
          <w:rFonts w:ascii="Arial Narrow" w:hAnsi="Arial Narrow" w:cs="Arial"/>
          <w:b/>
          <w:color w:val="002060"/>
          <w:sz w:val="22"/>
          <w:szCs w:val="22"/>
        </w:rPr>
      </w:pPr>
      <w:r w:rsidRPr="0081134C">
        <w:rPr>
          <w:rFonts w:ascii="Arial Narrow" w:hAnsi="Arial Narrow" w:cs="Arial"/>
          <w:b/>
          <w:color w:val="002060"/>
          <w:sz w:val="22"/>
          <w:szCs w:val="22"/>
        </w:rPr>
        <w:t xml:space="preserve">Niżej wymienione załączniki do </w:t>
      </w:r>
      <w:r w:rsidR="003F2E77" w:rsidRPr="0081134C">
        <w:rPr>
          <w:rFonts w:ascii="Arial Narrow" w:hAnsi="Arial Narrow" w:cs="Arial"/>
          <w:b/>
          <w:color w:val="002060"/>
          <w:sz w:val="22"/>
          <w:szCs w:val="22"/>
        </w:rPr>
        <w:t>SWZ</w:t>
      </w:r>
      <w:r w:rsidRPr="0081134C">
        <w:rPr>
          <w:rFonts w:ascii="Arial Narrow" w:hAnsi="Arial Narrow" w:cs="Arial"/>
          <w:b/>
          <w:color w:val="002060"/>
          <w:sz w:val="22"/>
          <w:szCs w:val="22"/>
        </w:rPr>
        <w:t xml:space="preserve"> stanowią jej treść:</w:t>
      </w:r>
    </w:p>
    <w:p w:rsidR="00023B54" w:rsidRDefault="00015FBC" w:rsidP="0064180E">
      <w:pPr>
        <w:pStyle w:val="pkt"/>
        <w:numPr>
          <w:ilvl w:val="0"/>
          <w:numId w:val="19"/>
        </w:numPr>
        <w:tabs>
          <w:tab w:val="clear" w:pos="568"/>
        </w:tabs>
        <w:autoSpaceDE w:val="0"/>
        <w:autoSpaceDN w:val="0"/>
        <w:spacing w:before="0" w:after="0" w:line="276" w:lineRule="auto"/>
        <w:ind w:left="340" w:hanging="340"/>
        <w:rPr>
          <w:rFonts w:ascii="Arial Narrow" w:hAnsi="Arial Narrow" w:cs="Arial"/>
          <w:i/>
          <w:sz w:val="22"/>
          <w:szCs w:val="22"/>
        </w:rPr>
      </w:pPr>
      <w:r>
        <w:rPr>
          <w:rFonts w:ascii="Arial Narrow" w:hAnsi="Arial Narrow" w:cs="Arial"/>
          <w:i/>
          <w:sz w:val="22"/>
          <w:szCs w:val="22"/>
        </w:rPr>
        <w:t xml:space="preserve">Załącznik nr </w:t>
      </w:r>
      <w:r w:rsidR="00023B54" w:rsidRPr="0081134C">
        <w:rPr>
          <w:rFonts w:ascii="Arial Narrow" w:hAnsi="Arial Narrow" w:cs="Arial"/>
          <w:i/>
          <w:sz w:val="22"/>
          <w:szCs w:val="22"/>
        </w:rPr>
        <w:t xml:space="preserve"> </w:t>
      </w:r>
      <w:r w:rsidR="009B762D">
        <w:rPr>
          <w:rFonts w:ascii="Arial Narrow" w:hAnsi="Arial Narrow" w:cs="Arial"/>
          <w:i/>
          <w:sz w:val="22"/>
          <w:szCs w:val="22"/>
        </w:rPr>
        <w:t>1</w:t>
      </w:r>
      <w:r w:rsidR="004C5817">
        <w:rPr>
          <w:rFonts w:ascii="Arial Narrow" w:hAnsi="Arial Narrow" w:cs="Arial"/>
          <w:i/>
          <w:sz w:val="22"/>
          <w:szCs w:val="22"/>
        </w:rPr>
        <w:t xml:space="preserve"> </w:t>
      </w:r>
      <w:r w:rsidR="00023B54" w:rsidRPr="0081134C">
        <w:rPr>
          <w:rFonts w:ascii="Arial Narrow" w:hAnsi="Arial Narrow" w:cs="Arial"/>
          <w:i/>
          <w:sz w:val="22"/>
          <w:szCs w:val="22"/>
        </w:rPr>
        <w:t>– formularz oferty</w:t>
      </w:r>
    </w:p>
    <w:p w:rsidR="009B762D" w:rsidRPr="0081134C" w:rsidRDefault="009B762D" w:rsidP="0064180E">
      <w:pPr>
        <w:pStyle w:val="pkt"/>
        <w:numPr>
          <w:ilvl w:val="0"/>
          <w:numId w:val="19"/>
        </w:numPr>
        <w:tabs>
          <w:tab w:val="clear" w:pos="568"/>
        </w:tabs>
        <w:autoSpaceDE w:val="0"/>
        <w:autoSpaceDN w:val="0"/>
        <w:spacing w:before="0" w:after="0" w:line="276" w:lineRule="auto"/>
        <w:ind w:left="340" w:hanging="340"/>
        <w:rPr>
          <w:rFonts w:ascii="Arial Narrow" w:hAnsi="Arial Narrow" w:cs="Arial"/>
          <w:i/>
          <w:sz w:val="22"/>
          <w:szCs w:val="22"/>
        </w:rPr>
      </w:pPr>
      <w:r w:rsidRPr="0081134C">
        <w:rPr>
          <w:rFonts w:ascii="Arial Narrow" w:hAnsi="Arial Narrow" w:cs="Arial"/>
          <w:i/>
          <w:sz w:val="22"/>
          <w:szCs w:val="22"/>
        </w:rPr>
        <w:t>Załącznik</w:t>
      </w:r>
      <w:r>
        <w:rPr>
          <w:rFonts w:ascii="Arial Narrow" w:hAnsi="Arial Narrow" w:cs="Arial"/>
          <w:i/>
          <w:sz w:val="22"/>
          <w:szCs w:val="22"/>
        </w:rPr>
        <w:t xml:space="preserve">i </w:t>
      </w:r>
      <w:r w:rsidRPr="0081134C">
        <w:rPr>
          <w:rFonts w:ascii="Arial Narrow" w:hAnsi="Arial Narrow" w:cs="Arial"/>
          <w:i/>
          <w:sz w:val="22"/>
          <w:szCs w:val="22"/>
        </w:rPr>
        <w:t xml:space="preserve"> nr </w:t>
      </w:r>
      <w:r>
        <w:rPr>
          <w:rFonts w:ascii="Arial Narrow" w:hAnsi="Arial Narrow" w:cs="Arial"/>
          <w:i/>
          <w:sz w:val="22"/>
          <w:szCs w:val="22"/>
        </w:rPr>
        <w:t xml:space="preserve"> 2</w:t>
      </w:r>
      <w:r w:rsidRPr="0081134C">
        <w:rPr>
          <w:rFonts w:ascii="Arial Narrow" w:hAnsi="Arial Narrow" w:cs="Arial"/>
          <w:i/>
          <w:sz w:val="22"/>
          <w:szCs w:val="22"/>
        </w:rPr>
        <w:t xml:space="preserve"> – formularz cenow</w:t>
      </w:r>
      <w:r>
        <w:rPr>
          <w:rFonts w:ascii="Arial Narrow" w:hAnsi="Arial Narrow" w:cs="Arial"/>
          <w:i/>
          <w:sz w:val="22"/>
          <w:szCs w:val="22"/>
        </w:rPr>
        <w:t>y</w:t>
      </w:r>
    </w:p>
    <w:p w:rsidR="00784093" w:rsidRPr="00D3550F" w:rsidRDefault="007F7F74" w:rsidP="0064180E">
      <w:pPr>
        <w:pStyle w:val="pkt"/>
        <w:numPr>
          <w:ilvl w:val="0"/>
          <w:numId w:val="19"/>
        </w:numPr>
        <w:tabs>
          <w:tab w:val="clear" w:pos="568"/>
        </w:tabs>
        <w:autoSpaceDE w:val="0"/>
        <w:autoSpaceDN w:val="0"/>
        <w:spacing w:before="0" w:after="0" w:line="276" w:lineRule="auto"/>
        <w:ind w:left="340" w:hanging="340"/>
        <w:rPr>
          <w:rFonts w:ascii="Arial Narrow" w:hAnsi="Arial Narrow" w:cs="Arial"/>
          <w:i/>
          <w:sz w:val="22"/>
          <w:szCs w:val="22"/>
        </w:rPr>
      </w:pPr>
      <w:r w:rsidRPr="00D3550F">
        <w:rPr>
          <w:rFonts w:ascii="Arial Narrow" w:hAnsi="Arial Narrow" w:cs="Arial"/>
          <w:i/>
          <w:sz w:val="22"/>
          <w:szCs w:val="22"/>
        </w:rPr>
        <w:t xml:space="preserve">Załącznik nr </w:t>
      </w:r>
      <w:r w:rsidR="009B762D">
        <w:rPr>
          <w:rFonts w:ascii="Arial Narrow" w:hAnsi="Arial Narrow" w:cs="Arial"/>
          <w:i/>
          <w:sz w:val="22"/>
          <w:szCs w:val="22"/>
        </w:rPr>
        <w:t>3</w:t>
      </w:r>
      <w:r w:rsidRPr="00D3550F">
        <w:rPr>
          <w:rFonts w:ascii="Arial Narrow" w:hAnsi="Arial Narrow" w:cs="Arial"/>
          <w:i/>
          <w:sz w:val="22"/>
          <w:szCs w:val="22"/>
        </w:rPr>
        <w:t xml:space="preserve"> </w:t>
      </w:r>
      <w:r w:rsidR="00784093" w:rsidRPr="00D3550F">
        <w:rPr>
          <w:rFonts w:ascii="Arial Narrow" w:hAnsi="Arial Narrow" w:cs="Arial"/>
          <w:i/>
          <w:sz w:val="22"/>
          <w:szCs w:val="22"/>
        </w:rPr>
        <w:t xml:space="preserve"> – </w:t>
      </w:r>
      <w:r w:rsidR="00975EEC">
        <w:rPr>
          <w:rFonts w:ascii="Arial Narrow" w:hAnsi="Arial Narrow" w:cs="Arial"/>
          <w:i/>
          <w:sz w:val="22"/>
          <w:szCs w:val="22"/>
        </w:rPr>
        <w:t>JEDZ</w:t>
      </w:r>
    </w:p>
    <w:p w:rsidR="00784093" w:rsidRPr="0081134C" w:rsidRDefault="00784093" w:rsidP="0064180E">
      <w:pPr>
        <w:pStyle w:val="pkt"/>
        <w:numPr>
          <w:ilvl w:val="0"/>
          <w:numId w:val="19"/>
        </w:numPr>
        <w:tabs>
          <w:tab w:val="clear" w:pos="568"/>
        </w:tabs>
        <w:autoSpaceDE w:val="0"/>
        <w:autoSpaceDN w:val="0"/>
        <w:spacing w:before="100" w:beforeAutospacing="1" w:after="100" w:afterAutospacing="1" w:line="276" w:lineRule="auto"/>
        <w:ind w:left="284" w:hanging="284"/>
        <w:rPr>
          <w:rFonts w:ascii="Arial Narrow" w:hAnsi="Arial Narrow" w:cs="Arial"/>
          <w:i/>
          <w:sz w:val="22"/>
          <w:szCs w:val="22"/>
        </w:rPr>
      </w:pPr>
      <w:r w:rsidRPr="0081134C">
        <w:rPr>
          <w:rFonts w:ascii="Arial Narrow" w:hAnsi="Arial Narrow" w:cs="Arial"/>
          <w:i/>
          <w:sz w:val="22"/>
          <w:szCs w:val="22"/>
        </w:rPr>
        <w:t xml:space="preserve">załącznik nr </w:t>
      </w:r>
      <w:r w:rsidR="009B762D">
        <w:rPr>
          <w:rFonts w:ascii="Arial Narrow" w:hAnsi="Arial Narrow" w:cs="Arial"/>
          <w:i/>
          <w:sz w:val="22"/>
          <w:szCs w:val="22"/>
        </w:rPr>
        <w:t>4</w:t>
      </w:r>
      <w:r w:rsidRPr="0081134C">
        <w:rPr>
          <w:rFonts w:ascii="Arial Narrow" w:hAnsi="Arial Narrow" w:cs="Arial"/>
          <w:i/>
          <w:sz w:val="22"/>
          <w:szCs w:val="22"/>
        </w:rPr>
        <w:t xml:space="preserve"> - wzór oświadczenia o przynależności lub braku przynależności do tej samej grupy kapitałowej</w:t>
      </w:r>
    </w:p>
    <w:p w:rsidR="00975EEC" w:rsidRDefault="007F7F74" w:rsidP="0064180E">
      <w:pPr>
        <w:pStyle w:val="pkt"/>
        <w:numPr>
          <w:ilvl w:val="0"/>
          <w:numId w:val="19"/>
        </w:numPr>
        <w:tabs>
          <w:tab w:val="clear" w:pos="568"/>
        </w:tabs>
        <w:autoSpaceDE w:val="0"/>
        <w:autoSpaceDN w:val="0"/>
        <w:spacing w:before="100" w:beforeAutospacing="1" w:after="100" w:afterAutospacing="1" w:line="276" w:lineRule="auto"/>
        <w:ind w:left="284" w:hanging="284"/>
        <w:rPr>
          <w:rFonts w:ascii="Arial Narrow" w:hAnsi="Arial Narrow" w:cs="Arial"/>
          <w:i/>
          <w:sz w:val="22"/>
          <w:szCs w:val="22"/>
        </w:rPr>
      </w:pPr>
      <w:r w:rsidRPr="0081134C">
        <w:rPr>
          <w:rFonts w:ascii="Arial Narrow" w:hAnsi="Arial Narrow" w:cs="Arial"/>
          <w:i/>
          <w:sz w:val="22"/>
          <w:szCs w:val="22"/>
        </w:rPr>
        <w:t xml:space="preserve">Załącznik nr </w:t>
      </w:r>
      <w:r w:rsidR="009B762D">
        <w:rPr>
          <w:rFonts w:ascii="Arial Narrow" w:hAnsi="Arial Narrow" w:cs="Arial"/>
          <w:i/>
          <w:sz w:val="22"/>
          <w:szCs w:val="22"/>
        </w:rPr>
        <w:t>5</w:t>
      </w:r>
      <w:r w:rsidR="00784093" w:rsidRPr="0081134C">
        <w:rPr>
          <w:rFonts w:ascii="Arial Narrow" w:hAnsi="Arial Narrow" w:cs="Arial"/>
          <w:i/>
          <w:sz w:val="22"/>
          <w:szCs w:val="22"/>
        </w:rPr>
        <w:t xml:space="preserve">  - wzór zobowiązania podmiotu</w:t>
      </w:r>
    </w:p>
    <w:p w:rsidR="00975EEC" w:rsidRPr="00975EEC" w:rsidRDefault="00975EEC" w:rsidP="0064180E">
      <w:pPr>
        <w:pStyle w:val="pkt"/>
        <w:numPr>
          <w:ilvl w:val="0"/>
          <w:numId w:val="19"/>
        </w:numPr>
        <w:tabs>
          <w:tab w:val="clear" w:pos="568"/>
        </w:tabs>
        <w:autoSpaceDE w:val="0"/>
        <w:autoSpaceDN w:val="0"/>
        <w:spacing w:before="100" w:beforeAutospacing="1" w:after="100" w:afterAutospacing="1" w:line="276" w:lineRule="auto"/>
        <w:ind w:left="284" w:hanging="284"/>
        <w:rPr>
          <w:rFonts w:ascii="Arial Narrow" w:hAnsi="Arial Narrow" w:cs="Arial"/>
          <w:i/>
          <w:sz w:val="22"/>
          <w:szCs w:val="22"/>
        </w:rPr>
      </w:pPr>
      <w:r w:rsidRPr="00975EEC">
        <w:rPr>
          <w:rFonts w:ascii="Arial Narrow" w:hAnsi="Arial Narrow" w:cs="Arial"/>
          <w:i/>
          <w:sz w:val="22"/>
          <w:szCs w:val="22"/>
        </w:rPr>
        <w:t xml:space="preserve">Załącznik nr </w:t>
      </w:r>
      <w:r>
        <w:rPr>
          <w:rFonts w:ascii="Arial Narrow" w:hAnsi="Arial Narrow" w:cs="Arial"/>
          <w:i/>
          <w:sz w:val="22"/>
          <w:szCs w:val="22"/>
        </w:rPr>
        <w:t>6</w:t>
      </w:r>
      <w:r w:rsidRPr="00975EEC">
        <w:rPr>
          <w:rFonts w:ascii="Arial Narrow" w:hAnsi="Arial Narrow" w:cs="Arial"/>
          <w:i/>
          <w:sz w:val="22"/>
          <w:szCs w:val="22"/>
        </w:rPr>
        <w:t xml:space="preserve"> – wzór oświadczenia o aktualności informacji</w:t>
      </w:r>
    </w:p>
    <w:p w:rsidR="00023B54" w:rsidRPr="00975EEC" w:rsidRDefault="007F7F74" w:rsidP="0064180E">
      <w:pPr>
        <w:pStyle w:val="pkt"/>
        <w:numPr>
          <w:ilvl w:val="0"/>
          <w:numId w:val="19"/>
        </w:numPr>
        <w:tabs>
          <w:tab w:val="clear" w:pos="568"/>
        </w:tabs>
        <w:autoSpaceDE w:val="0"/>
        <w:autoSpaceDN w:val="0"/>
        <w:spacing w:before="100" w:beforeAutospacing="1" w:after="100" w:afterAutospacing="1" w:line="276" w:lineRule="auto"/>
        <w:ind w:left="284" w:hanging="284"/>
        <w:rPr>
          <w:rFonts w:ascii="Arial Narrow" w:hAnsi="Arial Narrow" w:cs="Arial"/>
          <w:i/>
          <w:sz w:val="22"/>
          <w:szCs w:val="22"/>
        </w:rPr>
      </w:pPr>
      <w:r w:rsidRPr="00975EEC">
        <w:rPr>
          <w:rFonts w:ascii="Arial Narrow" w:hAnsi="Arial Narrow" w:cs="Arial"/>
          <w:i/>
          <w:sz w:val="22"/>
          <w:szCs w:val="22"/>
        </w:rPr>
        <w:t xml:space="preserve">Załącznik nr </w:t>
      </w:r>
      <w:r w:rsidR="00975EEC">
        <w:rPr>
          <w:rFonts w:ascii="Arial Narrow" w:hAnsi="Arial Narrow" w:cs="Arial"/>
          <w:i/>
          <w:sz w:val="22"/>
          <w:szCs w:val="22"/>
        </w:rPr>
        <w:t>7</w:t>
      </w:r>
      <w:r w:rsidR="00023B54" w:rsidRPr="00975EEC">
        <w:rPr>
          <w:rFonts w:ascii="Arial Narrow" w:hAnsi="Arial Narrow" w:cs="Arial"/>
          <w:i/>
          <w:sz w:val="22"/>
          <w:szCs w:val="22"/>
        </w:rPr>
        <w:t xml:space="preserve"> – wzór umowy</w:t>
      </w:r>
    </w:p>
    <w:p w:rsidR="00975EEC" w:rsidRPr="0081134C" w:rsidRDefault="00975EEC" w:rsidP="00975EEC">
      <w:pPr>
        <w:pStyle w:val="pkt"/>
        <w:suppressAutoHyphens/>
        <w:autoSpaceDE w:val="0"/>
        <w:autoSpaceDN w:val="0"/>
        <w:spacing w:before="100" w:beforeAutospacing="1" w:after="100" w:afterAutospacing="1" w:line="276" w:lineRule="auto"/>
        <w:rPr>
          <w:rFonts w:ascii="Arial Narrow" w:hAnsi="Arial Narrow" w:cs="Arial"/>
          <w:i/>
          <w:sz w:val="22"/>
          <w:szCs w:val="22"/>
        </w:rPr>
      </w:pPr>
    </w:p>
    <w:tbl>
      <w:tblPr>
        <w:tblW w:w="0" w:type="auto"/>
        <w:tblLook w:val="04A0"/>
      </w:tblPr>
      <w:tblGrid>
        <w:gridCol w:w="3019"/>
        <w:gridCol w:w="2992"/>
        <w:gridCol w:w="2992"/>
      </w:tblGrid>
      <w:tr w:rsidR="00023B54" w:rsidRPr="0081134C" w:rsidTr="00D64406">
        <w:tc>
          <w:tcPr>
            <w:tcW w:w="3019" w:type="dxa"/>
            <w:shd w:val="clear" w:color="auto" w:fill="auto"/>
          </w:tcPr>
          <w:p w:rsidR="00023B54" w:rsidRPr="0081134C" w:rsidRDefault="00023B54" w:rsidP="00147150">
            <w:pPr>
              <w:pStyle w:val="Nagwek"/>
              <w:tabs>
                <w:tab w:val="left" w:pos="708"/>
              </w:tabs>
              <w:overflowPunct/>
              <w:autoSpaceDE/>
              <w:adjustRightInd/>
              <w:jc w:val="center"/>
              <w:rPr>
                <w:rFonts w:ascii="Arial Narrow" w:hAnsi="Arial Narrow" w:cs="Arial"/>
                <w:b/>
                <w:sz w:val="22"/>
                <w:szCs w:val="22"/>
              </w:rPr>
            </w:pPr>
            <w:r w:rsidRPr="0081134C">
              <w:rPr>
                <w:rFonts w:ascii="Arial Narrow" w:hAnsi="Arial Narrow" w:cs="Arial"/>
                <w:b/>
                <w:sz w:val="22"/>
                <w:szCs w:val="22"/>
              </w:rPr>
              <w:t>Opracowała</w:t>
            </w:r>
          </w:p>
          <w:p w:rsidR="001E7751" w:rsidRPr="0081134C" w:rsidRDefault="001E7751" w:rsidP="00147150">
            <w:pPr>
              <w:pStyle w:val="Nagwek"/>
              <w:tabs>
                <w:tab w:val="left" w:pos="708"/>
              </w:tabs>
              <w:overflowPunct/>
              <w:autoSpaceDE/>
              <w:adjustRightInd/>
              <w:jc w:val="center"/>
              <w:rPr>
                <w:rFonts w:ascii="Arial Narrow" w:hAnsi="Arial Narrow" w:cs="Arial"/>
                <w:b/>
                <w:sz w:val="22"/>
                <w:szCs w:val="22"/>
              </w:rPr>
            </w:pPr>
          </w:p>
          <w:p w:rsidR="00A11041" w:rsidRPr="0081134C" w:rsidRDefault="00A11041" w:rsidP="00147150">
            <w:pPr>
              <w:pStyle w:val="Nagwek"/>
              <w:tabs>
                <w:tab w:val="left" w:pos="708"/>
              </w:tabs>
              <w:overflowPunct/>
              <w:autoSpaceDE/>
              <w:adjustRightInd/>
              <w:jc w:val="center"/>
              <w:rPr>
                <w:rFonts w:ascii="Arial Narrow" w:hAnsi="Arial Narrow" w:cs="Arial"/>
                <w:b/>
                <w:sz w:val="22"/>
                <w:szCs w:val="22"/>
              </w:rPr>
            </w:pPr>
          </w:p>
        </w:tc>
        <w:tc>
          <w:tcPr>
            <w:tcW w:w="2992" w:type="dxa"/>
            <w:shd w:val="clear" w:color="auto" w:fill="auto"/>
          </w:tcPr>
          <w:p w:rsidR="00023B54" w:rsidRPr="0081134C" w:rsidRDefault="00023B54" w:rsidP="00147150">
            <w:pPr>
              <w:pStyle w:val="Nagwek"/>
              <w:tabs>
                <w:tab w:val="left" w:pos="708"/>
              </w:tabs>
              <w:overflowPunct/>
              <w:autoSpaceDE/>
              <w:adjustRightInd/>
              <w:jc w:val="center"/>
              <w:rPr>
                <w:rFonts w:ascii="Arial Narrow" w:hAnsi="Arial Narrow" w:cs="Arial"/>
                <w:b/>
                <w:sz w:val="22"/>
                <w:szCs w:val="22"/>
              </w:rPr>
            </w:pPr>
          </w:p>
        </w:tc>
        <w:tc>
          <w:tcPr>
            <w:tcW w:w="2992" w:type="dxa"/>
            <w:shd w:val="clear" w:color="auto" w:fill="auto"/>
          </w:tcPr>
          <w:p w:rsidR="00023B54" w:rsidRPr="0081134C" w:rsidRDefault="00023B54" w:rsidP="001E7751">
            <w:pPr>
              <w:pStyle w:val="Nagwek"/>
              <w:tabs>
                <w:tab w:val="left" w:pos="708"/>
              </w:tabs>
              <w:overflowPunct/>
              <w:autoSpaceDE/>
              <w:adjustRightInd/>
              <w:jc w:val="center"/>
              <w:rPr>
                <w:rFonts w:ascii="Arial Narrow" w:hAnsi="Arial Narrow" w:cs="Arial"/>
                <w:b/>
                <w:sz w:val="22"/>
                <w:szCs w:val="22"/>
              </w:rPr>
            </w:pPr>
          </w:p>
        </w:tc>
      </w:tr>
      <w:tr w:rsidR="00023B54" w:rsidRPr="0081134C" w:rsidTr="00D64406">
        <w:trPr>
          <w:trHeight w:val="60"/>
        </w:trPr>
        <w:tc>
          <w:tcPr>
            <w:tcW w:w="3019" w:type="dxa"/>
            <w:shd w:val="clear" w:color="auto" w:fill="auto"/>
          </w:tcPr>
          <w:p w:rsidR="00023B54" w:rsidRPr="0081134C" w:rsidRDefault="00307308" w:rsidP="00147150">
            <w:pPr>
              <w:pStyle w:val="Nagwek"/>
              <w:tabs>
                <w:tab w:val="left" w:pos="708"/>
              </w:tabs>
              <w:overflowPunct/>
              <w:autoSpaceDE/>
              <w:adjustRightInd/>
              <w:jc w:val="center"/>
              <w:rPr>
                <w:rFonts w:ascii="Arial Narrow" w:hAnsi="Arial Narrow" w:cs="Arial"/>
                <w:b/>
                <w:sz w:val="22"/>
                <w:szCs w:val="22"/>
              </w:rPr>
            </w:pPr>
            <w:r w:rsidRPr="0081134C">
              <w:rPr>
                <w:rFonts w:ascii="Arial Narrow" w:hAnsi="Arial Narrow" w:cs="Arial"/>
                <w:b/>
                <w:sz w:val="22"/>
                <w:szCs w:val="22"/>
              </w:rPr>
              <w:t xml:space="preserve"> </w:t>
            </w:r>
            <w:r w:rsidR="001E7751" w:rsidRPr="0081134C">
              <w:rPr>
                <w:rFonts w:ascii="Arial Narrow" w:hAnsi="Arial Narrow" w:cs="Arial"/>
                <w:b/>
                <w:sz w:val="22"/>
                <w:szCs w:val="22"/>
              </w:rPr>
              <w:t xml:space="preserve">Dorota Zdunowska </w:t>
            </w:r>
          </w:p>
        </w:tc>
        <w:tc>
          <w:tcPr>
            <w:tcW w:w="2992" w:type="dxa"/>
            <w:shd w:val="clear" w:color="auto" w:fill="auto"/>
          </w:tcPr>
          <w:p w:rsidR="00023B54" w:rsidRPr="0081134C" w:rsidRDefault="00023B54" w:rsidP="00147150">
            <w:pPr>
              <w:pStyle w:val="Nagwek"/>
              <w:tabs>
                <w:tab w:val="left" w:pos="708"/>
              </w:tabs>
              <w:overflowPunct/>
              <w:autoSpaceDE/>
              <w:adjustRightInd/>
              <w:jc w:val="center"/>
              <w:rPr>
                <w:rFonts w:ascii="Arial Narrow" w:hAnsi="Arial Narrow" w:cs="Arial"/>
                <w:b/>
                <w:sz w:val="22"/>
                <w:szCs w:val="22"/>
              </w:rPr>
            </w:pPr>
          </w:p>
        </w:tc>
        <w:tc>
          <w:tcPr>
            <w:tcW w:w="2992" w:type="dxa"/>
            <w:shd w:val="clear" w:color="auto" w:fill="auto"/>
          </w:tcPr>
          <w:p w:rsidR="00023B54" w:rsidRPr="0081134C" w:rsidRDefault="00023B54" w:rsidP="001E7751">
            <w:pPr>
              <w:pStyle w:val="Nagwek"/>
              <w:tabs>
                <w:tab w:val="left" w:pos="708"/>
              </w:tabs>
              <w:overflowPunct/>
              <w:autoSpaceDE/>
              <w:adjustRightInd/>
              <w:rPr>
                <w:rFonts w:ascii="Arial Narrow" w:hAnsi="Arial Narrow" w:cs="Arial"/>
                <w:b/>
                <w:sz w:val="22"/>
                <w:szCs w:val="22"/>
              </w:rPr>
            </w:pPr>
          </w:p>
        </w:tc>
      </w:tr>
    </w:tbl>
    <w:p w:rsidR="003443D4" w:rsidRPr="0081134C" w:rsidRDefault="003443D4" w:rsidP="00E30E4B">
      <w:pPr>
        <w:pStyle w:val="Nagwek"/>
        <w:tabs>
          <w:tab w:val="left" w:pos="708"/>
        </w:tabs>
        <w:overflowPunct/>
        <w:autoSpaceDE/>
        <w:adjustRightInd/>
        <w:jc w:val="both"/>
        <w:rPr>
          <w:rFonts w:ascii="Arial Narrow" w:hAnsi="Arial Narrow" w:cs="Arial"/>
          <w:b/>
          <w:sz w:val="22"/>
          <w:szCs w:val="22"/>
        </w:rPr>
      </w:pPr>
    </w:p>
    <w:p w:rsidR="00FB7FB0" w:rsidRPr="0081134C" w:rsidRDefault="00FB7FB0" w:rsidP="00E30E4B">
      <w:pPr>
        <w:pStyle w:val="Nagwek"/>
        <w:tabs>
          <w:tab w:val="left" w:pos="708"/>
        </w:tabs>
        <w:overflowPunct/>
        <w:autoSpaceDE/>
        <w:adjustRightInd/>
        <w:jc w:val="both"/>
        <w:rPr>
          <w:rFonts w:ascii="Arial Narrow" w:hAnsi="Arial Narrow" w:cs="Arial"/>
          <w:b/>
          <w:sz w:val="22"/>
          <w:szCs w:val="22"/>
        </w:rPr>
      </w:pPr>
    </w:p>
    <w:p w:rsidR="0091000A" w:rsidRDefault="0091000A" w:rsidP="0091000A">
      <w:pPr>
        <w:pStyle w:val="Nagwek"/>
        <w:tabs>
          <w:tab w:val="left" w:pos="708"/>
        </w:tabs>
        <w:overflowPunct/>
        <w:autoSpaceDE/>
        <w:adjustRightInd/>
        <w:ind w:left="5245"/>
        <w:jc w:val="center"/>
        <w:rPr>
          <w:rFonts w:ascii="Arial Narrow" w:hAnsi="Arial Narrow" w:cs="Arial"/>
          <w:b/>
          <w:sz w:val="22"/>
          <w:szCs w:val="22"/>
        </w:rPr>
      </w:pPr>
      <w:r>
        <w:rPr>
          <w:rFonts w:ascii="Arial Narrow" w:hAnsi="Arial Narrow" w:cs="Arial"/>
          <w:b/>
          <w:sz w:val="22"/>
          <w:szCs w:val="22"/>
        </w:rPr>
        <w:t>ZATWIERDZAM</w:t>
      </w:r>
    </w:p>
    <w:p w:rsidR="0091000A" w:rsidRDefault="0091000A" w:rsidP="0091000A">
      <w:pPr>
        <w:pStyle w:val="Nagwek"/>
        <w:tabs>
          <w:tab w:val="left" w:pos="708"/>
        </w:tabs>
        <w:overflowPunct/>
        <w:autoSpaceDE/>
        <w:adjustRightInd/>
        <w:spacing w:before="240"/>
        <w:ind w:left="5245"/>
        <w:jc w:val="center"/>
      </w:pPr>
      <w:r>
        <w:t xml:space="preserve">Z upoważnienia Dyrektora 22 Wojskowego Szpitala Uzdrowiskowo-Rehabilitacyjnego SP ZOZ w Ciechocinku </w:t>
      </w:r>
    </w:p>
    <w:p w:rsidR="0091000A" w:rsidRDefault="0091000A" w:rsidP="0091000A">
      <w:pPr>
        <w:pStyle w:val="Nagwek"/>
        <w:tabs>
          <w:tab w:val="left" w:pos="708"/>
        </w:tabs>
        <w:overflowPunct/>
        <w:autoSpaceDE/>
        <w:adjustRightInd/>
        <w:spacing w:before="240"/>
        <w:ind w:left="5245"/>
        <w:jc w:val="center"/>
      </w:pPr>
      <w:r>
        <w:t xml:space="preserve">/-/ lek. Dariusz Marcinowski </w:t>
      </w:r>
    </w:p>
    <w:p w:rsidR="0091000A" w:rsidRDefault="0091000A" w:rsidP="0091000A">
      <w:pPr>
        <w:pStyle w:val="Nagwek"/>
        <w:tabs>
          <w:tab w:val="left" w:pos="708"/>
        </w:tabs>
        <w:overflowPunct/>
        <w:autoSpaceDE/>
        <w:adjustRightInd/>
        <w:spacing w:before="240"/>
        <w:ind w:left="5245"/>
        <w:jc w:val="center"/>
        <w:rPr>
          <w:rFonts w:ascii="Arial Narrow" w:hAnsi="Arial Narrow" w:cs="Arial"/>
          <w:b/>
          <w:sz w:val="22"/>
          <w:szCs w:val="22"/>
        </w:rPr>
      </w:pPr>
      <w:r>
        <w:t>Zastępca Dyrektora ds. Lecznictwa</w:t>
      </w:r>
    </w:p>
    <w:p w:rsidR="0091000A" w:rsidRDefault="0091000A" w:rsidP="0091000A">
      <w:pPr>
        <w:tabs>
          <w:tab w:val="center" w:pos="1418"/>
        </w:tabs>
        <w:overflowPunct/>
        <w:autoSpaceDE/>
        <w:adjustRightInd/>
        <w:spacing w:before="60"/>
        <w:ind w:left="5245"/>
        <w:jc w:val="center"/>
        <w:rPr>
          <w:rFonts w:ascii="Arial Narrow" w:hAnsi="Arial Narrow" w:cs="Arial"/>
          <w:b/>
          <w:i/>
          <w:sz w:val="22"/>
          <w:szCs w:val="22"/>
        </w:rPr>
      </w:pPr>
    </w:p>
    <w:p w:rsidR="00E30E4B" w:rsidRPr="0081134C" w:rsidRDefault="00E30E4B" w:rsidP="0091000A">
      <w:pPr>
        <w:pStyle w:val="Nagwek"/>
        <w:tabs>
          <w:tab w:val="left" w:pos="708"/>
        </w:tabs>
        <w:overflowPunct/>
        <w:autoSpaceDE/>
        <w:adjustRightInd/>
        <w:ind w:left="5245"/>
        <w:jc w:val="center"/>
        <w:rPr>
          <w:rFonts w:ascii="Arial Narrow" w:hAnsi="Arial Narrow" w:cs="Arial"/>
          <w:b/>
          <w:i/>
          <w:sz w:val="22"/>
          <w:szCs w:val="22"/>
        </w:rPr>
      </w:pPr>
    </w:p>
    <w:sectPr w:rsidR="00E30E4B" w:rsidRPr="0081134C" w:rsidSect="00C8024D">
      <w:footerReference w:type="default" r:id="rId18"/>
      <w:pgSz w:w="11906" w:h="16838" w:code="9"/>
      <w:pgMar w:top="851" w:right="1134" w:bottom="1134"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6EEF" w:rsidRDefault="001D6EEF" w:rsidP="006E1BF7">
      <w:r>
        <w:separator/>
      </w:r>
    </w:p>
  </w:endnote>
  <w:endnote w:type="continuationSeparator" w:id="1">
    <w:p w:rsidR="001D6EEF" w:rsidRDefault="001D6EEF" w:rsidP="006E1BF7">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PS-BoldMT">
    <w:altName w:val="MS Gothic"/>
    <w:panose1 w:val="00000000000000000000"/>
    <w:charset w:val="80"/>
    <w:family w:val="auto"/>
    <w:notTrueType/>
    <w:pitch w:val="default"/>
    <w:sig w:usb0="00000000"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 w:name="MyriadPro-Light">
    <w:altName w:val="Yu Gothic UI"/>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AE6" w:rsidRPr="007C36E7" w:rsidRDefault="00AE3AE6" w:rsidP="007C36E7">
    <w:pPr>
      <w:pStyle w:val="Stopka"/>
      <w:pBdr>
        <w:top w:val="thinThickSmallGap" w:sz="24" w:space="1" w:color="622423"/>
      </w:pBdr>
      <w:tabs>
        <w:tab w:val="clear" w:pos="4536"/>
        <w:tab w:val="right" w:pos="9072"/>
      </w:tabs>
      <w:jc w:val="right"/>
      <w:rPr>
        <w:rFonts w:ascii="Arial" w:hAnsi="Arial" w:cs="Arial"/>
        <w:i/>
        <w:iCs/>
        <w:sz w:val="18"/>
        <w:szCs w:val="18"/>
      </w:rPr>
    </w:pPr>
    <w:r w:rsidRPr="007C36E7">
      <w:rPr>
        <w:rFonts w:ascii="Arial" w:hAnsi="Arial" w:cs="Arial"/>
      </w:rPr>
      <w:t xml:space="preserve">Strona </w:t>
    </w:r>
    <w:r w:rsidRPr="007C36E7">
      <w:rPr>
        <w:rFonts w:ascii="Arial" w:hAnsi="Arial" w:cs="Arial"/>
      </w:rPr>
      <w:fldChar w:fldCharType="begin"/>
    </w:r>
    <w:r w:rsidRPr="007C36E7">
      <w:rPr>
        <w:rFonts w:ascii="Arial" w:hAnsi="Arial" w:cs="Arial"/>
      </w:rPr>
      <w:instrText xml:space="preserve"> PAGE   \* MERGEFORMAT </w:instrText>
    </w:r>
    <w:r w:rsidRPr="007C36E7">
      <w:rPr>
        <w:rFonts w:ascii="Arial" w:hAnsi="Arial" w:cs="Arial"/>
      </w:rPr>
      <w:fldChar w:fldCharType="separate"/>
    </w:r>
    <w:r w:rsidR="0091000A">
      <w:rPr>
        <w:rFonts w:ascii="Arial" w:hAnsi="Arial" w:cs="Arial"/>
        <w:noProof/>
      </w:rPr>
      <w:t>18</w:t>
    </w:r>
    <w:r w:rsidRPr="007C36E7">
      <w:rPr>
        <w:rFonts w:ascii="Arial" w:hAnsi="Arial" w:cs="Aria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6EEF" w:rsidRDefault="001D6EEF" w:rsidP="006E1BF7">
      <w:r>
        <w:separator/>
      </w:r>
    </w:p>
  </w:footnote>
  <w:footnote w:type="continuationSeparator" w:id="1">
    <w:p w:rsidR="001D6EEF" w:rsidRDefault="001D6EEF" w:rsidP="006E1B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bullet"/>
      <w:lvlText w:val="-"/>
      <w:lvlJc w:val="left"/>
      <w:pPr>
        <w:tabs>
          <w:tab w:val="num" w:pos="720"/>
        </w:tabs>
        <w:ind w:left="720" w:hanging="360"/>
      </w:pPr>
      <w:rPr>
        <w:rFonts w:ascii="Courier New" w:hAnsi="Courier New"/>
        <w:b w:val="0"/>
      </w:rPr>
    </w:lvl>
  </w:abstractNum>
  <w:abstractNum w:abstractNumId="1">
    <w:nsid w:val="00000008"/>
    <w:multiLevelType w:val="singleLevel"/>
    <w:tmpl w:val="00000008"/>
    <w:name w:val="WW8Num8"/>
    <w:lvl w:ilvl="0">
      <w:start w:val="1"/>
      <w:numFmt w:val="bullet"/>
      <w:lvlText w:val=""/>
      <w:lvlJc w:val="left"/>
      <w:pPr>
        <w:tabs>
          <w:tab w:val="num" w:pos="0"/>
        </w:tabs>
        <w:ind w:left="1004" w:hanging="360"/>
      </w:pPr>
      <w:rPr>
        <w:rFonts w:ascii="Symbol" w:hAnsi="Symbol" w:cs="Symbol" w:hint="default"/>
      </w:rPr>
    </w:lvl>
  </w:abstractNum>
  <w:abstractNum w:abstractNumId="2">
    <w:nsid w:val="00000028"/>
    <w:multiLevelType w:val="multilevel"/>
    <w:tmpl w:val="091CC190"/>
    <w:name w:val="WW8Num68"/>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440"/>
        </w:tabs>
        <w:ind w:left="1440" w:hanging="360"/>
      </w:pPr>
      <w:rPr>
        <w:rFonts w:hint="default"/>
        <w:b w:val="0"/>
      </w:rPr>
    </w:lvl>
    <w:lvl w:ilvl="2">
      <w:start w:val="1"/>
      <w:numFmt w:val="decimal"/>
      <w:lvlText w:val="%3)"/>
      <w:lvlJc w:val="left"/>
      <w:pPr>
        <w:tabs>
          <w:tab w:val="num" w:pos="-2990"/>
        </w:tabs>
        <w:ind w:left="1923" w:firstLine="57"/>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508445C"/>
    <w:multiLevelType w:val="multilevel"/>
    <w:tmpl w:val="1FD200C4"/>
    <w:lvl w:ilvl="0">
      <w:start w:val="1"/>
      <w:numFmt w:val="decimal"/>
      <w:lvlText w:val="%1."/>
      <w:lvlJc w:val="left"/>
      <w:pPr>
        <w:ind w:left="644" w:hanging="360"/>
      </w:pPr>
      <w:rPr>
        <w:rFonts w:hint="default"/>
        <w:b/>
        <w:color w:val="002060"/>
      </w:rPr>
    </w:lvl>
    <w:lvl w:ilvl="1">
      <w:start w:val="2"/>
      <w:numFmt w:val="decimal"/>
      <w:isLgl/>
      <w:lvlText w:val="%1.%2."/>
      <w:lvlJc w:val="left"/>
      <w:pPr>
        <w:ind w:left="916" w:hanging="360"/>
      </w:pPr>
      <w:rPr>
        <w:rFonts w:hint="default"/>
      </w:rPr>
    </w:lvl>
    <w:lvl w:ilvl="2">
      <w:start w:val="1"/>
      <w:numFmt w:val="decimal"/>
      <w:isLgl/>
      <w:lvlText w:val="%1.%2.%3."/>
      <w:lvlJc w:val="left"/>
      <w:pPr>
        <w:ind w:left="1472" w:hanging="720"/>
      </w:pPr>
      <w:rPr>
        <w:rFonts w:hint="default"/>
      </w:rPr>
    </w:lvl>
    <w:lvl w:ilvl="3">
      <w:start w:val="1"/>
      <w:numFmt w:val="decimal"/>
      <w:isLgl/>
      <w:lvlText w:val="%1.%2.%3.%4."/>
      <w:lvlJc w:val="left"/>
      <w:pPr>
        <w:ind w:left="1668" w:hanging="720"/>
      </w:pPr>
      <w:rPr>
        <w:rFonts w:hint="default"/>
      </w:rPr>
    </w:lvl>
    <w:lvl w:ilvl="4">
      <w:start w:val="1"/>
      <w:numFmt w:val="decimal"/>
      <w:isLgl/>
      <w:lvlText w:val="%1.%2.%3.%4.%5."/>
      <w:lvlJc w:val="left"/>
      <w:pPr>
        <w:ind w:left="2224" w:hanging="1080"/>
      </w:pPr>
      <w:rPr>
        <w:rFonts w:hint="default"/>
      </w:rPr>
    </w:lvl>
    <w:lvl w:ilvl="5">
      <w:start w:val="1"/>
      <w:numFmt w:val="decimal"/>
      <w:isLgl/>
      <w:lvlText w:val="%1.%2.%3.%4.%5.%6."/>
      <w:lvlJc w:val="left"/>
      <w:pPr>
        <w:ind w:left="2420" w:hanging="1080"/>
      </w:pPr>
      <w:rPr>
        <w:rFonts w:hint="default"/>
      </w:rPr>
    </w:lvl>
    <w:lvl w:ilvl="6">
      <w:start w:val="1"/>
      <w:numFmt w:val="decimal"/>
      <w:isLgl/>
      <w:lvlText w:val="%1.%2.%3.%4.%5.%6.%7."/>
      <w:lvlJc w:val="left"/>
      <w:pPr>
        <w:ind w:left="2976" w:hanging="1440"/>
      </w:pPr>
      <w:rPr>
        <w:rFonts w:hint="default"/>
      </w:rPr>
    </w:lvl>
    <w:lvl w:ilvl="7">
      <w:start w:val="1"/>
      <w:numFmt w:val="decimal"/>
      <w:isLgl/>
      <w:lvlText w:val="%1.%2.%3.%4.%5.%6.%7.%8."/>
      <w:lvlJc w:val="left"/>
      <w:pPr>
        <w:ind w:left="3172" w:hanging="1440"/>
      </w:pPr>
      <w:rPr>
        <w:rFonts w:hint="default"/>
      </w:rPr>
    </w:lvl>
    <w:lvl w:ilvl="8">
      <w:start w:val="1"/>
      <w:numFmt w:val="decimal"/>
      <w:isLgl/>
      <w:lvlText w:val="%1.%2.%3.%4.%5.%6.%7.%8.%9."/>
      <w:lvlJc w:val="left"/>
      <w:pPr>
        <w:ind w:left="3728" w:hanging="1800"/>
      </w:pPr>
      <w:rPr>
        <w:rFonts w:hint="default"/>
      </w:rPr>
    </w:lvl>
  </w:abstractNum>
  <w:abstractNum w:abstractNumId="4">
    <w:nsid w:val="07794CF4"/>
    <w:multiLevelType w:val="multilevel"/>
    <w:tmpl w:val="ADDA10C0"/>
    <w:lvl w:ilvl="0">
      <w:start w:val="1"/>
      <w:numFmt w:val="decimal"/>
      <w:lvlText w:val="%1)"/>
      <w:lvlJc w:val="left"/>
      <w:pPr>
        <w:tabs>
          <w:tab w:val="num" w:pos="720"/>
        </w:tabs>
        <w:ind w:left="720" w:hanging="360"/>
      </w:pPr>
      <w:rPr>
        <w:rFonts w:ascii="Arial Narrow" w:eastAsia="Times New Roman" w:hAnsi="Arial Narrow" w:cs="Arial" w:hint="default"/>
      </w:rPr>
    </w:lvl>
    <w:lvl w:ilvl="1">
      <w:start w:val="1"/>
      <w:numFmt w:val="decimal"/>
      <w:lvlText w:val="%2)"/>
      <w:lvlJc w:val="left"/>
      <w:pPr>
        <w:ind w:left="1440" w:hanging="360"/>
      </w:pPr>
      <w:rPr>
        <w:rFonts w:hint="default"/>
        <w:b/>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B67178C"/>
    <w:multiLevelType w:val="hybridMultilevel"/>
    <w:tmpl w:val="67C09036"/>
    <w:lvl w:ilvl="0" w:tplc="B6C2E20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C7C2B55"/>
    <w:multiLevelType w:val="hybridMultilevel"/>
    <w:tmpl w:val="9760CE72"/>
    <w:lvl w:ilvl="0" w:tplc="281AE1EC">
      <w:start w:val="1"/>
      <w:numFmt w:val="lowerLetter"/>
      <w:lvlText w:val="%1)"/>
      <w:lvlJc w:val="left"/>
      <w:pPr>
        <w:ind w:left="900" w:hanging="360"/>
      </w:pPr>
      <w:rPr>
        <w:rFonts w:ascii="Arial Narrow" w:hAnsi="Arial Narrow" w:hint="default"/>
        <w:b w:val="0"/>
        <w:i w:val="0"/>
        <w:sz w:val="22"/>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7">
    <w:nsid w:val="10A54D80"/>
    <w:multiLevelType w:val="multilevel"/>
    <w:tmpl w:val="127EC062"/>
    <w:lvl w:ilvl="0">
      <w:start w:val="1"/>
      <w:numFmt w:val="decimal"/>
      <w:lvlText w:val="%1."/>
      <w:lvlJc w:val="left"/>
      <w:pPr>
        <w:ind w:left="502" w:hanging="360"/>
      </w:pPr>
      <w:rPr>
        <w:rFonts w:hint="default"/>
        <w:b w:val="0"/>
      </w:rPr>
    </w:lvl>
    <w:lvl w:ilvl="1">
      <w:start w:val="1"/>
      <w:numFmt w:val="decimal"/>
      <w:isLgl/>
      <w:lvlText w:val="%2)"/>
      <w:lvlJc w:val="left"/>
      <w:pPr>
        <w:ind w:left="502" w:hanging="360"/>
      </w:pPr>
      <w:rPr>
        <w:rFonts w:ascii="Arial" w:eastAsia="Times New Roman" w:hAnsi="Arial" w:cs="Arial"/>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222" w:hanging="108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582" w:hanging="1440"/>
      </w:pPr>
      <w:rPr>
        <w:rFonts w:hint="default"/>
      </w:rPr>
    </w:lvl>
  </w:abstractNum>
  <w:abstractNum w:abstractNumId="8">
    <w:nsid w:val="112B4503"/>
    <w:multiLevelType w:val="hybridMultilevel"/>
    <w:tmpl w:val="B00EBB00"/>
    <w:lvl w:ilvl="0" w:tplc="D06C7F7A">
      <w:start w:val="1"/>
      <w:numFmt w:val="bullet"/>
      <w:lvlText w:val="-"/>
      <w:lvlJc w:val="left"/>
      <w:pPr>
        <w:tabs>
          <w:tab w:val="num" w:pos="720"/>
        </w:tabs>
        <w:ind w:left="720" w:hanging="360"/>
      </w:pPr>
      <w:rPr>
        <w:rFonts w:ascii="Courier New" w:hAnsi="Courier New"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nsid w:val="11CD230D"/>
    <w:multiLevelType w:val="hybridMultilevel"/>
    <w:tmpl w:val="FFAAE68E"/>
    <w:lvl w:ilvl="0" w:tplc="6E38FC70">
      <w:start w:val="1"/>
      <w:numFmt w:val="lowerLetter"/>
      <w:lvlText w:val="%1)"/>
      <w:lvlJc w:val="left"/>
      <w:pPr>
        <w:ind w:left="1571" w:hanging="360"/>
      </w:pPr>
      <w:rPr>
        <w:rFonts w:ascii="Arial" w:hAnsi="Arial" w:cs="Times New Roman" w:hint="default"/>
        <w:b w:val="0"/>
        <w:bCs w:val="0"/>
        <w:i w:val="0"/>
        <w:iCs w:val="0"/>
        <w:color w:val="000000"/>
        <w:sz w:val="22"/>
        <w:szCs w:val="24"/>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0">
    <w:nsid w:val="11DF3B9F"/>
    <w:multiLevelType w:val="hybridMultilevel"/>
    <w:tmpl w:val="4770294C"/>
    <w:lvl w:ilvl="0" w:tplc="99C6C0C6">
      <w:start w:val="1"/>
      <w:numFmt w:val="decimal"/>
      <w:lvlText w:val="%1."/>
      <w:lvlJc w:val="left"/>
      <w:pPr>
        <w:ind w:left="720" w:hanging="360"/>
      </w:pPr>
      <w:rPr>
        <w:rFonts w:hint="default"/>
        <w:b w:val="0"/>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92F44B0"/>
    <w:multiLevelType w:val="multilevel"/>
    <w:tmpl w:val="F80C7E46"/>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9F170C9"/>
    <w:multiLevelType w:val="hybridMultilevel"/>
    <w:tmpl w:val="B9AEC896"/>
    <w:lvl w:ilvl="0" w:tplc="419C50D0">
      <w:start w:val="1"/>
      <w:numFmt w:val="lowerLetter"/>
      <w:lvlText w:val="%1)"/>
      <w:lvlJc w:val="left"/>
      <w:pPr>
        <w:ind w:left="1146" w:hanging="360"/>
      </w:pPr>
      <w:rPr>
        <w:rFonts w:ascii="Arial" w:hAnsi="Arial" w:cs="Times New Roman" w:hint="default"/>
        <w:b w:val="0"/>
        <w:bCs w:val="0"/>
        <w:i w:val="0"/>
        <w:iCs w:val="0"/>
        <w:color w:val="000000"/>
        <w:sz w:val="20"/>
        <w:szCs w:val="24"/>
      </w:rPr>
    </w:lvl>
    <w:lvl w:ilvl="1" w:tplc="04150019">
      <w:start w:val="1"/>
      <w:numFmt w:val="lowerLetter"/>
      <w:lvlText w:val="%2."/>
      <w:lvlJc w:val="left"/>
      <w:pPr>
        <w:ind w:left="1866" w:hanging="360"/>
      </w:pPr>
    </w:lvl>
    <w:lvl w:ilvl="2" w:tplc="0415001B">
      <w:start w:val="1"/>
      <w:numFmt w:val="decimal"/>
      <w:lvlText w:val="%3."/>
      <w:lvlJc w:val="left"/>
      <w:pPr>
        <w:tabs>
          <w:tab w:val="num" w:pos="360"/>
        </w:tabs>
        <w:ind w:left="3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1A450C5F"/>
    <w:multiLevelType w:val="multilevel"/>
    <w:tmpl w:val="3B12A99E"/>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color w:val="auto"/>
      </w:rPr>
    </w:lvl>
    <w:lvl w:ilvl="2">
      <w:start w:val="1"/>
      <w:numFmt w:val="decimal"/>
      <w:lvlText w:val="%1.%2.%3."/>
      <w:lvlJc w:val="left"/>
      <w:pPr>
        <w:ind w:left="1288" w:hanging="720"/>
      </w:pPr>
      <w:rPr>
        <w:rFonts w:hint="default"/>
      </w:rPr>
    </w:lvl>
    <w:lvl w:ilvl="3">
      <w:start w:val="1"/>
      <w:numFmt w:val="lowerLetter"/>
      <w:lvlText w:val="%4)"/>
      <w:lvlJc w:val="left"/>
      <w:pPr>
        <w:ind w:left="1572" w:hanging="720"/>
      </w:pPr>
      <w:rPr>
        <w:rFonts w:ascii="Arial Narrow" w:eastAsia="Times New Roman" w:hAnsi="Arial Narrow" w:cs="Arial"/>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4">
    <w:nsid w:val="1A933197"/>
    <w:multiLevelType w:val="multilevel"/>
    <w:tmpl w:val="530A1DBA"/>
    <w:lvl w:ilvl="0">
      <w:start w:val="1"/>
      <w:numFmt w:val="lowerLetter"/>
      <w:lvlText w:val="%1)"/>
      <w:lvlJc w:val="left"/>
      <w:pPr>
        <w:ind w:left="2088" w:hanging="360"/>
      </w:pPr>
      <w:rPr>
        <w:rFonts w:ascii="Arial" w:hAnsi="Arial" w:hint="default"/>
        <w:b w:val="0"/>
        <w:bCs w:val="0"/>
        <w:i w:val="0"/>
        <w:iCs w:val="0"/>
        <w:color w:val="auto"/>
        <w:sz w:val="20"/>
        <w:szCs w:val="20"/>
      </w:rPr>
    </w:lvl>
    <w:lvl w:ilvl="1">
      <w:start w:val="1"/>
      <w:numFmt w:val="lowerLetter"/>
      <w:lvlText w:val="%2."/>
      <w:lvlJc w:val="left"/>
      <w:pPr>
        <w:ind w:left="2808" w:hanging="360"/>
      </w:pPr>
      <w:rPr>
        <w:rFonts w:hint="default"/>
      </w:rPr>
    </w:lvl>
    <w:lvl w:ilvl="2">
      <w:start w:val="1"/>
      <w:numFmt w:val="lowerRoman"/>
      <w:lvlText w:val="%3."/>
      <w:lvlJc w:val="right"/>
      <w:pPr>
        <w:ind w:left="3528" w:hanging="180"/>
      </w:pPr>
      <w:rPr>
        <w:rFonts w:hint="default"/>
      </w:rPr>
    </w:lvl>
    <w:lvl w:ilvl="3">
      <w:start w:val="1"/>
      <w:numFmt w:val="decimal"/>
      <w:lvlText w:val="%4."/>
      <w:lvlJc w:val="left"/>
      <w:pPr>
        <w:ind w:left="3196" w:hanging="360"/>
      </w:pPr>
      <w:rPr>
        <w:rFonts w:ascii="Arial" w:eastAsia="Times New Roman" w:hAnsi="Arial" w:cs="Arial"/>
        <w:color w:val="auto"/>
      </w:rPr>
    </w:lvl>
    <w:lvl w:ilvl="4">
      <w:start w:val="1"/>
      <w:numFmt w:val="lowerLetter"/>
      <w:lvlText w:val="%5."/>
      <w:lvlJc w:val="left"/>
      <w:pPr>
        <w:ind w:left="4968" w:hanging="360"/>
      </w:pPr>
      <w:rPr>
        <w:rFonts w:hint="default"/>
      </w:rPr>
    </w:lvl>
    <w:lvl w:ilvl="5">
      <w:start w:val="1"/>
      <w:numFmt w:val="lowerRoman"/>
      <w:lvlText w:val="%6."/>
      <w:lvlJc w:val="right"/>
      <w:pPr>
        <w:ind w:left="5688" w:hanging="180"/>
      </w:pPr>
      <w:rPr>
        <w:rFonts w:hint="default"/>
      </w:rPr>
    </w:lvl>
    <w:lvl w:ilvl="6">
      <w:start w:val="1"/>
      <w:numFmt w:val="decimal"/>
      <w:lvlText w:val="%7."/>
      <w:lvlJc w:val="left"/>
      <w:pPr>
        <w:ind w:left="928" w:hanging="360"/>
      </w:pPr>
      <w:rPr>
        <w:rFonts w:hint="default"/>
      </w:rPr>
    </w:lvl>
    <w:lvl w:ilvl="7">
      <w:start w:val="1"/>
      <w:numFmt w:val="lowerLetter"/>
      <w:lvlText w:val="%8."/>
      <w:lvlJc w:val="left"/>
      <w:pPr>
        <w:ind w:left="7128" w:hanging="360"/>
      </w:pPr>
      <w:rPr>
        <w:rFonts w:hint="default"/>
      </w:rPr>
    </w:lvl>
    <w:lvl w:ilvl="8">
      <w:start w:val="1"/>
      <w:numFmt w:val="lowerRoman"/>
      <w:lvlText w:val="%9."/>
      <w:lvlJc w:val="right"/>
      <w:pPr>
        <w:ind w:left="7848" w:hanging="180"/>
      </w:pPr>
      <w:rPr>
        <w:rFonts w:hint="default"/>
      </w:rPr>
    </w:lvl>
  </w:abstractNum>
  <w:abstractNum w:abstractNumId="15">
    <w:nsid w:val="1C0648D0"/>
    <w:multiLevelType w:val="multilevel"/>
    <w:tmpl w:val="99FA7DA4"/>
    <w:lvl w:ilvl="0">
      <w:start w:val="1"/>
      <w:numFmt w:val="decimal"/>
      <w:lvlText w:val="%1."/>
      <w:lvlJc w:val="left"/>
      <w:pPr>
        <w:ind w:left="720" w:hanging="360"/>
      </w:pPr>
      <w:rPr>
        <w:rFonts w:eastAsia="Times New Roman" w:hint="default"/>
        <w:color w:val="auto"/>
      </w:rPr>
    </w:lvl>
    <w:lvl w:ilvl="1">
      <w:start w:val="1"/>
      <w:numFmt w:val="decimal"/>
      <w:isLgl/>
      <w:lvlText w:val="%1.%2."/>
      <w:lvlJc w:val="left"/>
      <w:pPr>
        <w:ind w:left="786" w:hanging="360"/>
      </w:pPr>
      <w:rPr>
        <w:rFonts w:eastAsia="Times New Roman" w:hint="default"/>
        <w:color w:val="auto"/>
      </w:rPr>
    </w:lvl>
    <w:lvl w:ilvl="2">
      <w:start w:val="1"/>
      <w:numFmt w:val="decimal"/>
      <w:isLgl/>
      <w:lvlText w:val="%1.%2.%3."/>
      <w:lvlJc w:val="left"/>
      <w:pPr>
        <w:ind w:left="1212" w:hanging="720"/>
      </w:pPr>
      <w:rPr>
        <w:rFonts w:eastAsia="Times New Roman" w:hint="default"/>
        <w:color w:val="auto"/>
      </w:rPr>
    </w:lvl>
    <w:lvl w:ilvl="3">
      <w:start w:val="1"/>
      <w:numFmt w:val="decimal"/>
      <w:isLgl/>
      <w:lvlText w:val="%1.%2.%3.%4."/>
      <w:lvlJc w:val="left"/>
      <w:pPr>
        <w:ind w:left="1278" w:hanging="720"/>
      </w:pPr>
      <w:rPr>
        <w:rFonts w:eastAsia="Times New Roman" w:hint="default"/>
        <w:color w:val="auto"/>
      </w:rPr>
    </w:lvl>
    <w:lvl w:ilvl="4">
      <w:start w:val="1"/>
      <w:numFmt w:val="decimal"/>
      <w:isLgl/>
      <w:lvlText w:val="%1.%2.%3.%4.%5."/>
      <w:lvlJc w:val="left"/>
      <w:pPr>
        <w:ind w:left="1704" w:hanging="1080"/>
      </w:pPr>
      <w:rPr>
        <w:rFonts w:eastAsia="Times New Roman" w:hint="default"/>
        <w:color w:val="auto"/>
      </w:rPr>
    </w:lvl>
    <w:lvl w:ilvl="5">
      <w:start w:val="1"/>
      <w:numFmt w:val="decimal"/>
      <w:isLgl/>
      <w:lvlText w:val="%1.%2.%3.%4.%5.%6."/>
      <w:lvlJc w:val="left"/>
      <w:pPr>
        <w:ind w:left="1770" w:hanging="1080"/>
      </w:pPr>
      <w:rPr>
        <w:rFonts w:eastAsia="Times New Roman" w:hint="default"/>
        <w:color w:val="auto"/>
      </w:rPr>
    </w:lvl>
    <w:lvl w:ilvl="6">
      <w:start w:val="1"/>
      <w:numFmt w:val="decimal"/>
      <w:isLgl/>
      <w:lvlText w:val="%1.%2.%3.%4.%5.%6.%7."/>
      <w:lvlJc w:val="left"/>
      <w:pPr>
        <w:ind w:left="2196" w:hanging="1440"/>
      </w:pPr>
      <w:rPr>
        <w:rFonts w:eastAsia="Times New Roman" w:hint="default"/>
        <w:color w:val="auto"/>
      </w:rPr>
    </w:lvl>
    <w:lvl w:ilvl="7">
      <w:start w:val="1"/>
      <w:numFmt w:val="decimal"/>
      <w:isLgl/>
      <w:lvlText w:val="%1.%2.%3.%4.%5.%6.%7.%8."/>
      <w:lvlJc w:val="left"/>
      <w:pPr>
        <w:ind w:left="2262" w:hanging="1440"/>
      </w:pPr>
      <w:rPr>
        <w:rFonts w:eastAsia="Times New Roman" w:hint="default"/>
        <w:color w:val="auto"/>
      </w:rPr>
    </w:lvl>
    <w:lvl w:ilvl="8">
      <w:start w:val="1"/>
      <w:numFmt w:val="decimal"/>
      <w:isLgl/>
      <w:lvlText w:val="%1.%2.%3.%4.%5.%6.%7.%8.%9."/>
      <w:lvlJc w:val="left"/>
      <w:pPr>
        <w:ind w:left="2688" w:hanging="1800"/>
      </w:pPr>
      <w:rPr>
        <w:rFonts w:eastAsia="Times New Roman" w:hint="default"/>
        <w:color w:val="auto"/>
      </w:rPr>
    </w:lvl>
  </w:abstractNum>
  <w:abstractNum w:abstractNumId="16">
    <w:nsid w:val="1F077FCE"/>
    <w:multiLevelType w:val="hybridMultilevel"/>
    <w:tmpl w:val="88D4A2CC"/>
    <w:lvl w:ilvl="0" w:tplc="896093A4">
      <w:start w:val="1"/>
      <w:numFmt w:val="decimal"/>
      <w:lvlText w:val="%1."/>
      <w:lvlJc w:val="left"/>
      <w:pPr>
        <w:ind w:left="720" w:hanging="360"/>
      </w:pPr>
      <w:rPr>
        <w:rFonts w:hint="default"/>
      </w:rPr>
    </w:lvl>
    <w:lvl w:ilvl="1" w:tplc="E75AFB5A">
      <w:start w:val="1"/>
      <w:numFmt w:val="decimal"/>
      <w:lvlText w:val="%2)"/>
      <w:lvlJc w:val="left"/>
      <w:pPr>
        <w:ind w:left="1440" w:hanging="360"/>
      </w:pPr>
      <w:rPr>
        <w:rFonts w:ascii="Arial Narrow" w:eastAsia="Times New Roman" w:hAnsi="Arial Narrow"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F55372D"/>
    <w:multiLevelType w:val="multilevel"/>
    <w:tmpl w:val="27B837EE"/>
    <w:lvl w:ilvl="0">
      <w:start w:val="1"/>
      <w:numFmt w:val="decimal"/>
      <w:lvlText w:val="%1)"/>
      <w:lvlJc w:val="left"/>
      <w:pPr>
        <w:tabs>
          <w:tab w:val="num" w:pos="720"/>
        </w:tabs>
        <w:ind w:left="720" w:hanging="360"/>
      </w:pPr>
      <w:rPr>
        <w:rFonts w:ascii="Arial" w:eastAsia="Times New Roman" w:hAnsi="Arial" w:cs="Arial"/>
      </w:rPr>
    </w:lvl>
    <w:lvl w:ilvl="1">
      <w:start w:val="1"/>
      <w:numFmt w:val="decimal"/>
      <w:lvlText w:val="%2)"/>
      <w:lvlJc w:val="left"/>
      <w:pPr>
        <w:ind w:left="1440" w:hanging="360"/>
      </w:pPr>
      <w:rPr>
        <w:rFonts w:hint="default"/>
        <w:b/>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0BD6DFB"/>
    <w:multiLevelType w:val="hybridMultilevel"/>
    <w:tmpl w:val="6874A2D2"/>
    <w:lvl w:ilvl="0" w:tplc="5F86F624">
      <w:start w:val="1"/>
      <w:numFmt w:val="decimal"/>
      <w:lvlText w:val="%1."/>
      <w:lvlJc w:val="left"/>
      <w:pPr>
        <w:ind w:left="916" w:hanging="360"/>
      </w:pPr>
      <w:rPr>
        <w:rFonts w:hint="default"/>
      </w:rPr>
    </w:lvl>
    <w:lvl w:ilvl="1" w:tplc="04150019">
      <w:start w:val="1"/>
      <w:numFmt w:val="lowerLetter"/>
      <w:lvlText w:val="%2."/>
      <w:lvlJc w:val="left"/>
      <w:pPr>
        <w:ind w:left="1636" w:hanging="360"/>
      </w:pPr>
    </w:lvl>
    <w:lvl w:ilvl="2" w:tplc="0415001B" w:tentative="1">
      <w:start w:val="1"/>
      <w:numFmt w:val="lowerRoman"/>
      <w:lvlText w:val="%3."/>
      <w:lvlJc w:val="right"/>
      <w:pPr>
        <w:ind w:left="2356" w:hanging="180"/>
      </w:pPr>
    </w:lvl>
    <w:lvl w:ilvl="3" w:tplc="0415000F" w:tentative="1">
      <w:start w:val="1"/>
      <w:numFmt w:val="decimal"/>
      <w:lvlText w:val="%4."/>
      <w:lvlJc w:val="left"/>
      <w:pPr>
        <w:ind w:left="3076" w:hanging="360"/>
      </w:pPr>
    </w:lvl>
    <w:lvl w:ilvl="4" w:tplc="04150019" w:tentative="1">
      <w:start w:val="1"/>
      <w:numFmt w:val="lowerLetter"/>
      <w:lvlText w:val="%5."/>
      <w:lvlJc w:val="left"/>
      <w:pPr>
        <w:ind w:left="3796" w:hanging="360"/>
      </w:pPr>
    </w:lvl>
    <w:lvl w:ilvl="5" w:tplc="0415001B" w:tentative="1">
      <w:start w:val="1"/>
      <w:numFmt w:val="lowerRoman"/>
      <w:lvlText w:val="%6."/>
      <w:lvlJc w:val="right"/>
      <w:pPr>
        <w:ind w:left="4516" w:hanging="180"/>
      </w:pPr>
    </w:lvl>
    <w:lvl w:ilvl="6" w:tplc="0415000F" w:tentative="1">
      <w:start w:val="1"/>
      <w:numFmt w:val="decimal"/>
      <w:lvlText w:val="%7."/>
      <w:lvlJc w:val="left"/>
      <w:pPr>
        <w:ind w:left="5236" w:hanging="360"/>
      </w:pPr>
    </w:lvl>
    <w:lvl w:ilvl="7" w:tplc="04150019" w:tentative="1">
      <w:start w:val="1"/>
      <w:numFmt w:val="lowerLetter"/>
      <w:lvlText w:val="%8."/>
      <w:lvlJc w:val="left"/>
      <w:pPr>
        <w:ind w:left="5956" w:hanging="360"/>
      </w:pPr>
    </w:lvl>
    <w:lvl w:ilvl="8" w:tplc="0415001B" w:tentative="1">
      <w:start w:val="1"/>
      <w:numFmt w:val="lowerRoman"/>
      <w:lvlText w:val="%9."/>
      <w:lvlJc w:val="right"/>
      <w:pPr>
        <w:ind w:left="6676" w:hanging="180"/>
      </w:pPr>
    </w:lvl>
  </w:abstractNum>
  <w:abstractNum w:abstractNumId="19">
    <w:nsid w:val="313A4D3F"/>
    <w:multiLevelType w:val="hybridMultilevel"/>
    <w:tmpl w:val="C7580B06"/>
    <w:lvl w:ilvl="0" w:tplc="EA38E480">
      <w:start w:val="1"/>
      <w:numFmt w:val="decimal"/>
      <w:lvlText w:val="%1)"/>
      <w:lvlJc w:val="left"/>
      <w:pPr>
        <w:ind w:left="1353" w:hanging="360"/>
      </w:pPr>
      <w:rPr>
        <w:rFonts w:eastAsia="Times New Roman" w:hint="default"/>
        <w:u w:val="none"/>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0">
    <w:nsid w:val="36C13D22"/>
    <w:multiLevelType w:val="hybridMultilevel"/>
    <w:tmpl w:val="F77E3C00"/>
    <w:lvl w:ilvl="0" w:tplc="14404606">
      <w:start w:val="1"/>
      <w:numFmt w:val="lowerLetter"/>
      <w:lvlText w:val="%1)"/>
      <w:lvlJc w:val="left"/>
      <w:pPr>
        <w:ind w:left="700" w:hanging="360"/>
      </w:pPr>
      <w:rPr>
        <w:rFonts w:ascii="Arial" w:hAnsi="Arial" w:cs="Times New Roman" w:hint="default"/>
        <w:b w:val="0"/>
        <w:i w:val="0"/>
        <w:color w:val="auto"/>
        <w:sz w:val="22"/>
      </w:rPr>
    </w:lvl>
    <w:lvl w:ilvl="1" w:tplc="04150019">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1">
    <w:nsid w:val="385F64F9"/>
    <w:multiLevelType w:val="multilevel"/>
    <w:tmpl w:val="495A527A"/>
    <w:lvl w:ilvl="0">
      <w:start w:val="1"/>
      <w:numFmt w:val="decimal"/>
      <w:lvlText w:val="%1)"/>
      <w:lvlJc w:val="left"/>
      <w:pPr>
        <w:tabs>
          <w:tab w:val="num" w:pos="568"/>
        </w:tabs>
        <w:suppressAutoHyphens/>
        <w:ind w:left="568" w:firstLine="0"/>
      </w:pPr>
      <w:rPr>
        <w:rFonts w:ascii="Arial" w:hAnsi="Arial" w:hint="default"/>
        <w:b w:val="0"/>
        <w:bCs w:val="0"/>
        <w:i w:val="0"/>
        <w:color w:val="000000"/>
        <w:sz w:val="22"/>
        <w:szCs w:val="22"/>
      </w:rPr>
    </w:lvl>
    <w:lvl w:ilvl="1">
      <w:start w:val="1"/>
      <w:numFmt w:val="lowerLetter"/>
      <w:lvlText w:val="%2."/>
      <w:lvlJc w:val="left"/>
      <w:pPr>
        <w:tabs>
          <w:tab w:val="num" w:pos="0"/>
        </w:tabs>
        <w:suppressAutoHyphens/>
        <w:ind w:left="0" w:firstLine="0"/>
      </w:pPr>
    </w:lvl>
    <w:lvl w:ilvl="2">
      <w:start w:val="1"/>
      <w:numFmt w:val="lowerRoman"/>
      <w:lvlText w:val="%3."/>
      <w:lvlJc w:val="left"/>
      <w:pPr>
        <w:tabs>
          <w:tab w:val="num" w:pos="0"/>
        </w:tabs>
        <w:suppressAutoHyphens/>
        <w:ind w:left="0" w:firstLine="0"/>
      </w:pPr>
    </w:lvl>
    <w:lvl w:ilvl="3">
      <w:start w:val="1"/>
      <w:numFmt w:val="decimal"/>
      <w:lvlText w:val="%4."/>
      <w:lvlJc w:val="left"/>
      <w:pPr>
        <w:tabs>
          <w:tab w:val="num" w:pos="0"/>
        </w:tabs>
        <w:suppressAutoHyphens/>
        <w:ind w:left="0" w:firstLine="0"/>
      </w:pPr>
    </w:lvl>
    <w:lvl w:ilvl="4">
      <w:start w:val="1"/>
      <w:numFmt w:val="lowerLetter"/>
      <w:lvlText w:val="%5."/>
      <w:lvlJc w:val="left"/>
      <w:pPr>
        <w:tabs>
          <w:tab w:val="num" w:pos="0"/>
        </w:tabs>
        <w:suppressAutoHyphens/>
        <w:ind w:left="0" w:firstLine="0"/>
      </w:pPr>
    </w:lvl>
    <w:lvl w:ilvl="5">
      <w:start w:val="1"/>
      <w:numFmt w:val="lowerRoman"/>
      <w:lvlText w:val="%6."/>
      <w:lvlJc w:val="left"/>
      <w:pPr>
        <w:tabs>
          <w:tab w:val="num" w:pos="0"/>
        </w:tabs>
        <w:suppressAutoHyphens/>
        <w:ind w:left="0" w:firstLine="0"/>
      </w:pPr>
    </w:lvl>
    <w:lvl w:ilvl="6">
      <w:start w:val="1"/>
      <w:numFmt w:val="decimal"/>
      <w:lvlText w:val="%7."/>
      <w:lvlJc w:val="left"/>
      <w:pPr>
        <w:tabs>
          <w:tab w:val="num" w:pos="0"/>
        </w:tabs>
        <w:suppressAutoHyphens/>
        <w:ind w:left="0" w:firstLine="0"/>
      </w:pPr>
    </w:lvl>
    <w:lvl w:ilvl="7">
      <w:start w:val="1"/>
      <w:numFmt w:val="lowerLetter"/>
      <w:lvlText w:val="%8."/>
      <w:lvlJc w:val="left"/>
      <w:pPr>
        <w:tabs>
          <w:tab w:val="num" w:pos="0"/>
        </w:tabs>
        <w:suppressAutoHyphens/>
        <w:ind w:left="0" w:firstLine="0"/>
      </w:pPr>
    </w:lvl>
    <w:lvl w:ilvl="8">
      <w:start w:val="1"/>
      <w:numFmt w:val="lowerRoman"/>
      <w:lvlText w:val="%9."/>
      <w:lvlJc w:val="left"/>
      <w:pPr>
        <w:tabs>
          <w:tab w:val="num" w:pos="0"/>
        </w:tabs>
        <w:suppressAutoHyphens/>
        <w:ind w:left="0" w:firstLine="0"/>
      </w:pPr>
    </w:lvl>
  </w:abstractNum>
  <w:abstractNum w:abstractNumId="22">
    <w:nsid w:val="39360684"/>
    <w:multiLevelType w:val="hybridMultilevel"/>
    <w:tmpl w:val="67C09036"/>
    <w:lvl w:ilvl="0" w:tplc="B6C2E20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9676B0D"/>
    <w:multiLevelType w:val="multilevel"/>
    <w:tmpl w:val="4D2AA706"/>
    <w:lvl w:ilvl="0">
      <w:start w:val="2"/>
      <w:numFmt w:val="decimal"/>
      <w:lvlText w:val="%1."/>
      <w:lvlJc w:val="left"/>
      <w:pPr>
        <w:ind w:left="360" w:hanging="360"/>
      </w:pPr>
      <w:rPr>
        <w:rFonts w:hint="default"/>
      </w:rPr>
    </w:lvl>
    <w:lvl w:ilvl="1">
      <w:start w:val="2"/>
      <w:numFmt w:val="decimal"/>
      <w:lvlText w:val="%1.%2."/>
      <w:lvlJc w:val="left"/>
      <w:pPr>
        <w:ind w:left="1268" w:hanging="360"/>
      </w:pPr>
      <w:rPr>
        <w:rFonts w:hint="default"/>
      </w:rPr>
    </w:lvl>
    <w:lvl w:ilvl="2">
      <w:start w:val="1"/>
      <w:numFmt w:val="decimal"/>
      <w:lvlText w:val="%1.%2.%3."/>
      <w:lvlJc w:val="left"/>
      <w:pPr>
        <w:ind w:left="2536" w:hanging="720"/>
      </w:pPr>
      <w:rPr>
        <w:rFonts w:hint="default"/>
      </w:rPr>
    </w:lvl>
    <w:lvl w:ilvl="3">
      <w:start w:val="1"/>
      <w:numFmt w:val="decimal"/>
      <w:lvlText w:val="%1.%2.%3.%4."/>
      <w:lvlJc w:val="left"/>
      <w:pPr>
        <w:ind w:left="3444" w:hanging="720"/>
      </w:pPr>
      <w:rPr>
        <w:rFonts w:hint="default"/>
      </w:rPr>
    </w:lvl>
    <w:lvl w:ilvl="4">
      <w:start w:val="1"/>
      <w:numFmt w:val="decimal"/>
      <w:lvlText w:val="%1.%2.%3.%4.%5."/>
      <w:lvlJc w:val="left"/>
      <w:pPr>
        <w:ind w:left="4712" w:hanging="1080"/>
      </w:pPr>
      <w:rPr>
        <w:rFonts w:hint="default"/>
      </w:rPr>
    </w:lvl>
    <w:lvl w:ilvl="5">
      <w:start w:val="1"/>
      <w:numFmt w:val="decimal"/>
      <w:lvlText w:val="%1.%2.%3.%4.%5.%6."/>
      <w:lvlJc w:val="left"/>
      <w:pPr>
        <w:ind w:left="5620" w:hanging="1080"/>
      </w:pPr>
      <w:rPr>
        <w:rFonts w:hint="default"/>
      </w:rPr>
    </w:lvl>
    <w:lvl w:ilvl="6">
      <w:start w:val="1"/>
      <w:numFmt w:val="decimal"/>
      <w:lvlText w:val="%1.%2.%3.%4.%5.%6.%7."/>
      <w:lvlJc w:val="left"/>
      <w:pPr>
        <w:ind w:left="6528" w:hanging="1080"/>
      </w:pPr>
      <w:rPr>
        <w:rFonts w:hint="default"/>
      </w:rPr>
    </w:lvl>
    <w:lvl w:ilvl="7">
      <w:start w:val="1"/>
      <w:numFmt w:val="decimal"/>
      <w:lvlText w:val="%1.%2.%3.%4.%5.%6.%7.%8."/>
      <w:lvlJc w:val="left"/>
      <w:pPr>
        <w:ind w:left="7796" w:hanging="1440"/>
      </w:pPr>
      <w:rPr>
        <w:rFonts w:hint="default"/>
      </w:rPr>
    </w:lvl>
    <w:lvl w:ilvl="8">
      <w:start w:val="1"/>
      <w:numFmt w:val="decimal"/>
      <w:lvlText w:val="%1.%2.%3.%4.%5.%6.%7.%8.%9."/>
      <w:lvlJc w:val="left"/>
      <w:pPr>
        <w:ind w:left="8704" w:hanging="1440"/>
      </w:pPr>
      <w:rPr>
        <w:rFonts w:hint="default"/>
      </w:rPr>
    </w:lvl>
  </w:abstractNum>
  <w:abstractNum w:abstractNumId="24">
    <w:nsid w:val="3A48111A"/>
    <w:multiLevelType w:val="multilevel"/>
    <w:tmpl w:val="06881074"/>
    <w:lvl w:ilvl="0">
      <w:start w:val="2"/>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3C846530"/>
    <w:multiLevelType w:val="multilevel"/>
    <w:tmpl w:val="3C8465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3DFC3C7E"/>
    <w:multiLevelType w:val="hybridMultilevel"/>
    <w:tmpl w:val="A0EE4312"/>
    <w:lvl w:ilvl="0" w:tplc="F86E49B2">
      <w:start w:val="1"/>
      <w:numFmt w:val="lowerLetter"/>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7">
    <w:nsid w:val="48577B11"/>
    <w:multiLevelType w:val="hybridMultilevel"/>
    <w:tmpl w:val="0D1E9B5A"/>
    <w:lvl w:ilvl="0" w:tplc="90CE9EB6">
      <w:start w:val="1"/>
      <w:numFmt w:val="lowerLetter"/>
      <w:lvlText w:val="%1)"/>
      <w:lvlJc w:val="left"/>
      <w:pPr>
        <w:ind w:left="1080" w:hanging="360"/>
      </w:pPr>
      <w:rPr>
        <w:rFonts w:ascii="Arial" w:hAnsi="Arial" w:hint="default"/>
        <w:b w:val="0"/>
        <w:i w:val="0"/>
        <w:color w:val="auto"/>
        <w:sz w:val="20"/>
      </w:rPr>
    </w:lvl>
    <w:lvl w:ilvl="1" w:tplc="2DD0E940">
      <w:start w:val="1"/>
      <w:numFmt w:val="decimal"/>
      <w:lvlText w:val="%2)"/>
      <w:lvlJc w:val="left"/>
      <w:pPr>
        <w:ind w:left="1800" w:hanging="360"/>
      </w:pPr>
      <w:rPr>
        <w:rFonts w:ascii="Arial" w:eastAsia="Times New Roman" w:hAnsi="Arial" w:cs="Arial"/>
        <w:b w:val="0"/>
        <w:i w:val="0"/>
        <w:color w:val="auto"/>
        <w:sz w:val="20"/>
      </w:rPr>
    </w:lvl>
    <w:lvl w:ilvl="2" w:tplc="49CEBD9E">
      <w:start w:val="1"/>
      <w:numFmt w:val="decimal"/>
      <w:lvlText w:val="%3."/>
      <w:lvlJc w:val="left"/>
      <w:pPr>
        <w:ind w:left="644" w:hanging="360"/>
      </w:pPr>
      <w:rPr>
        <w:rFonts w:hint="default"/>
        <w:b w:val="0"/>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nsid w:val="489D6F55"/>
    <w:multiLevelType w:val="multilevel"/>
    <w:tmpl w:val="2F60C1CA"/>
    <w:lvl w:ilvl="0">
      <w:start w:val="1"/>
      <w:numFmt w:val="decimal"/>
      <w:lvlText w:val="%1."/>
      <w:lvlJc w:val="left"/>
      <w:pPr>
        <w:ind w:left="644" w:hanging="360"/>
      </w:pPr>
      <w:rPr>
        <w:rFonts w:hint="default"/>
        <w:b w:val="0"/>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29">
    <w:nsid w:val="49482333"/>
    <w:multiLevelType w:val="hybridMultilevel"/>
    <w:tmpl w:val="F94EE658"/>
    <w:lvl w:ilvl="0" w:tplc="8D2E7E6E">
      <w:start w:val="1"/>
      <w:numFmt w:val="decimal"/>
      <w:lvlText w:val="%1."/>
      <w:lvlJc w:val="left"/>
      <w:pPr>
        <w:tabs>
          <w:tab w:val="num" w:pos="720"/>
        </w:tabs>
        <w:ind w:left="720" w:hanging="360"/>
      </w:pPr>
      <w:rPr>
        <w:rFonts w:ascii="Tahoma" w:hAnsi="Tahoma" w:cs="Tahoma" w:hint="default"/>
        <w:b/>
        <w:i w:val="0"/>
        <w:sz w:val="22"/>
        <w:szCs w:val="22"/>
      </w:rPr>
    </w:lvl>
    <w:lvl w:ilvl="1" w:tplc="78E8E332">
      <w:start w:val="1"/>
      <w:numFmt w:val="lowerLetter"/>
      <w:lvlText w:val="%2)"/>
      <w:lvlJc w:val="left"/>
      <w:pPr>
        <w:tabs>
          <w:tab w:val="num" w:pos="644"/>
        </w:tabs>
        <w:ind w:left="644" w:hanging="360"/>
      </w:pPr>
      <w:rPr>
        <w:rFonts w:ascii="Arial" w:eastAsia="Times New Roman" w:hAnsi="Arial" w:cs="Arial" w:hint="default"/>
      </w:rPr>
    </w:lvl>
    <w:lvl w:ilvl="2" w:tplc="0415001B">
      <w:start w:val="1"/>
      <w:numFmt w:val="lowerRoman"/>
      <w:lvlText w:val="%3."/>
      <w:lvlJc w:val="right"/>
      <w:pPr>
        <w:tabs>
          <w:tab w:val="num" w:pos="2160"/>
        </w:tabs>
        <w:ind w:left="2160" w:hanging="180"/>
      </w:pPr>
    </w:lvl>
    <w:lvl w:ilvl="3" w:tplc="1F5EB2E2">
      <w:start w:val="1"/>
      <w:numFmt w:val="decimal"/>
      <w:lvlText w:val="%4)"/>
      <w:lvlJc w:val="left"/>
      <w:pPr>
        <w:tabs>
          <w:tab w:val="num" w:pos="2880"/>
        </w:tabs>
        <w:ind w:left="2880" w:hanging="360"/>
      </w:pPr>
      <w:rPr>
        <w:rFonts w:ascii="Tahoma" w:eastAsia="Times New Roman" w:hAnsi="Tahoma" w:cs="Tahoma"/>
        <w:b/>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4F2047FC"/>
    <w:multiLevelType w:val="hybridMultilevel"/>
    <w:tmpl w:val="A38A723E"/>
    <w:lvl w:ilvl="0" w:tplc="B29CBC72">
      <w:start w:val="1"/>
      <w:numFmt w:val="lowerLetter"/>
      <w:lvlText w:val="%1)"/>
      <w:lvlJc w:val="left"/>
      <w:pPr>
        <w:ind w:left="720" w:hanging="360"/>
      </w:pPr>
      <w:rPr>
        <w:rFonts w:ascii="Arial" w:hAnsi="Arial" w:hint="default"/>
        <w:b w:val="0"/>
        <w:i w:val="0"/>
        <w:sz w:val="22"/>
      </w:rPr>
    </w:lvl>
    <w:lvl w:ilvl="1" w:tplc="14404606">
      <w:start w:val="1"/>
      <w:numFmt w:val="lowerLetter"/>
      <w:lvlText w:val="%2)"/>
      <w:lvlJc w:val="left"/>
      <w:pPr>
        <w:ind w:left="1440" w:hanging="360"/>
      </w:pPr>
      <w:rPr>
        <w:rFonts w:ascii="Arial" w:hAnsi="Arial" w:cs="Times New Roman" w:hint="default"/>
        <w:b w:val="0"/>
        <w:i w:val="0"/>
        <w:color w:val="auto"/>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F4B28A2"/>
    <w:multiLevelType w:val="multilevel"/>
    <w:tmpl w:val="053660D2"/>
    <w:lvl w:ilvl="0">
      <w:start w:val="1"/>
      <w:numFmt w:val="decimal"/>
      <w:lvlText w:val="%1)"/>
      <w:lvlJc w:val="left"/>
      <w:rPr>
        <w:rFonts w:ascii="Arial" w:hAnsi="Arial" w:hint="default"/>
        <w:b w:val="0"/>
        <w:bCs w:val="0"/>
        <w:i w:val="0"/>
        <w:iCs w:val="0"/>
        <w:smallCaps w:val="0"/>
        <w:strike w:val="0"/>
        <w:color w:val="000000"/>
        <w:spacing w:val="0"/>
        <w:w w:val="100"/>
        <w:position w:val="0"/>
        <w:sz w:val="22"/>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07A219F"/>
    <w:multiLevelType w:val="hybridMultilevel"/>
    <w:tmpl w:val="AC10651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25A7F97"/>
    <w:multiLevelType w:val="multilevel"/>
    <w:tmpl w:val="B8169CCC"/>
    <w:lvl w:ilvl="0">
      <w:start w:val="1"/>
      <w:numFmt w:val="lowerLetter"/>
      <w:lvlText w:val="%1)"/>
      <w:lvlJc w:val="left"/>
      <w:rPr>
        <w:rFonts w:ascii="Arial" w:hAnsi="Arial" w:cs="Times New Roman" w:hint="default"/>
        <w:b w:val="0"/>
        <w:bCs w:val="0"/>
        <w:i w:val="0"/>
        <w:iCs w:val="0"/>
        <w:smallCaps w:val="0"/>
        <w:strike w:val="0"/>
        <w:color w:val="000000"/>
        <w:spacing w:val="0"/>
        <w:w w:val="100"/>
        <w:position w:val="0"/>
        <w:sz w:val="22"/>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3232664"/>
    <w:multiLevelType w:val="hybridMultilevel"/>
    <w:tmpl w:val="28DCC5A2"/>
    <w:lvl w:ilvl="0" w:tplc="72F81CE0">
      <w:start w:val="1"/>
      <w:numFmt w:val="lowerLetter"/>
      <w:lvlText w:val="%1)"/>
      <w:lvlJc w:val="left"/>
      <w:pPr>
        <w:ind w:left="2483" w:hanging="360"/>
      </w:pPr>
      <w:rPr>
        <w:rFonts w:ascii="Arial" w:hAnsi="Arial" w:hint="default"/>
        <w:b w:val="0"/>
        <w:i w:val="0"/>
        <w:color w:val="auto"/>
        <w:sz w:val="20"/>
        <w:szCs w:val="20"/>
      </w:rPr>
    </w:lvl>
    <w:lvl w:ilvl="1" w:tplc="FAA4EC08">
      <w:start w:val="2"/>
      <w:numFmt w:val="bullet"/>
      <w:lvlText w:val=""/>
      <w:lvlJc w:val="left"/>
      <w:pPr>
        <w:ind w:left="3203" w:hanging="360"/>
      </w:pPr>
      <w:rPr>
        <w:rFonts w:ascii="Symbol" w:eastAsia="Times New Roman" w:hAnsi="Symbol" w:cs="Times New Roman" w:hint="default"/>
      </w:rPr>
    </w:lvl>
    <w:lvl w:ilvl="2" w:tplc="0415001B" w:tentative="1">
      <w:start w:val="1"/>
      <w:numFmt w:val="lowerRoman"/>
      <w:lvlText w:val="%3."/>
      <w:lvlJc w:val="right"/>
      <w:pPr>
        <w:ind w:left="3923" w:hanging="180"/>
      </w:pPr>
    </w:lvl>
    <w:lvl w:ilvl="3" w:tplc="0415000F" w:tentative="1">
      <w:start w:val="1"/>
      <w:numFmt w:val="decimal"/>
      <w:lvlText w:val="%4."/>
      <w:lvlJc w:val="left"/>
      <w:pPr>
        <w:ind w:left="4643" w:hanging="360"/>
      </w:pPr>
    </w:lvl>
    <w:lvl w:ilvl="4" w:tplc="04150019" w:tentative="1">
      <w:start w:val="1"/>
      <w:numFmt w:val="lowerLetter"/>
      <w:lvlText w:val="%5."/>
      <w:lvlJc w:val="left"/>
      <w:pPr>
        <w:ind w:left="5363" w:hanging="360"/>
      </w:pPr>
    </w:lvl>
    <w:lvl w:ilvl="5" w:tplc="0415001B" w:tentative="1">
      <w:start w:val="1"/>
      <w:numFmt w:val="lowerRoman"/>
      <w:lvlText w:val="%6."/>
      <w:lvlJc w:val="right"/>
      <w:pPr>
        <w:ind w:left="6083" w:hanging="180"/>
      </w:pPr>
    </w:lvl>
    <w:lvl w:ilvl="6" w:tplc="0415000F" w:tentative="1">
      <w:start w:val="1"/>
      <w:numFmt w:val="decimal"/>
      <w:lvlText w:val="%7."/>
      <w:lvlJc w:val="left"/>
      <w:pPr>
        <w:ind w:left="6803" w:hanging="360"/>
      </w:pPr>
    </w:lvl>
    <w:lvl w:ilvl="7" w:tplc="04150019" w:tentative="1">
      <w:start w:val="1"/>
      <w:numFmt w:val="lowerLetter"/>
      <w:lvlText w:val="%8."/>
      <w:lvlJc w:val="left"/>
      <w:pPr>
        <w:ind w:left="7523" w:hanging="360"/>
      </w:pPr>
    </w:lvl>
    <w:lvl w:ilvl="8" w:tplc="0415001B" w:tentative="1">
      <w:start w:val="1"/>
      <w:numFmt w:val="lowerRoman"/>
      <w:lvlText w:val="%9."/>
      <w:lvlJc w:val="right"/>
      <w:pPr>
        <w:ind w:left="8243" w:hanging="180"/>
      </w:pPr>
    </w:lvl>
  </w:abstractNum>
  <w:abstractNum w:abstractNumId="35">
    <w:nsid w:val="53261FE3"/>
    <w:multiLevelType w:val="hybridMultilevel"/>
    <w:tmpl w:val="5E9AAFCE"/>
    <w:lvl w:ilvl="0" w:tplc="DBA04BC0">
      <w:start w:val="1"/>
      <w:numFmt w:val="decimal"/>
      <w:lvlText w:val="%1)"/>
      <w:lvlJc w:val="left"/>
      <w:pPr>
        <w:ind w:left="1080" w:hanging="360"/>
      </w:pPr>
      <w:rPr>
        <w:rFonts w:ascii="Arial" w:hAnsi="Arial" w:hint="default"/>
        <w:b w:val="0"/>
        <w:i w:val="0"/>
        <w:sz w:val="22"/>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nsid w:val="538A231A"/>
    <w:multiLevelType w:val="multilevel"/>
    <w:tmpl w:val="B8169CCC"/>
    <w:lvl w:ilvl="0">
      <w:start w:val="1"/>
      <w:numFmt w:val="lowerLetter"/>
      <w:lvlText w:val="%1)"/>
      <w:lvlJc w:val="left"/>
      <w:rPr>
        <w:rFonts w:ascii="Arial" w:hAnsi="Arial" w:cs="Times New Roman" w:hint="default"/>
        <w:b w:val="0"/>
        <w:bCs w:val="0"/>
        <w:i w:val="0"/>
        <w:iCs w:val="0"/>
        <w:smallCaps w:val="0"/>
        <w:strike w:val="0"/>
        <w:color w:val="000000"/>
        <w:spacing w:val="0"/>
        <w:w w:val="100"/>
        <w:position w:val="0"/>
        <w:sz w:val="22"/>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6041D37"/>
    <w:multiLevelType w:val="hybridMultilevel"/>
    <w:tmpl w:val="A38A723E"/>
    <w:lvl w:ilvl="0" w:tplc="B29CBC72">
      <w:start w:val="1"/>
      <w:numFmt w:val="lowerLetter"/>
      <w:lvlText w:val="%1)"/>
      <w:lvlJc w:val="left"/>
      <w:pPr>
        <w:ind w:left="720" w:hanging="360"/>
      </w:pPr>
      <w:rPr>
        <w:rFonts w:ascii="Arial" w:hAnsi="Arial" w:hint="default"/>
        <w:b w:val="0"/>
        <w:i w:val="0"/>
        <w:sz w:val="22"/>
      </w:rPr>
    </w:lvl>
    <w:lvl w:ilvl="1" w:tplc="14404606">
      <w:start w:val="1"/>
      <w:numFmt w:val="lowerLetter"/>
      <w:lvlText w:val="%2)"/>
      <w:lvlJc w:val="left"/>
      <w:pPr>
        <w:ind w:left="1440" w:hanging="360"/>
      </w:pPr>
      <w:rPr>
        <w:rFonts w:ascii="Arial" w:hAnsi="Arial" w:cs="Times New Roman" w:hint="default"/>
        <w:b w:val="0"/>
        <w:i w:val="0"/>
        <w:color w:val="auto"/>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9490FDF"/>
    <w:multiLevelType w:val="multilevel"/>
    <w:tmpl w:val="59490FDF"/>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9">
    <w:nsid w:val="5BFA5E5F"/>
    <w:multiLevelType w:val="hybridMultilevel"/>
    <w:tmpl w:val="58EEF8C0"/>
    <w:lvl w:ilvl="0" w:tplc="247AC35C">
      <w:start w:val="1"/>
      <w:numFmt w:val="decimal"/>
      <w:lvlText w:val="%1)"/>
      <w:lvlJc w:val="left"/>
      <w:pPr>
        <w:ind w:left="1713" w:hanging="360"/>
      </w:pPr>
      <w:rPr>
        <w:rFonts w:ascii="Arial" w:hAnsi="Arial" w:cs="Arial" w:hint="default"/>
        <w:b w:val="0"/>
        <w:bCs w:val="0"/>
        <w:i w:val="0"/>
        <w:iCs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F9939FD"/>
    <w:multiLevelType w:val="multilevel"/>
    <w:tmpl w:val="B2AE695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3)"/>
      <w:lvlJc w:val="left"/>
      <w:pPr>
        <w:ind w:left="2160" w:hanging="720"/>
      </w:pPr>
      <w:rPr>
        <w:rFonts w:ascii="Arial Narrow" w:eastAsia="Times New Roman" w:hAnsi="Arial Narrow" w:cs="Arial"/>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1">
    <w:nsid w:val="603C1A44"/>
    <w:multiLevelType w:val="multilevel"/>
    <w:tmpl w:val="191811D8"/>
    <w:lvl w:ilvl="0">
      <w:start w:val="1"/>
      <w:numFmt w:val="decimal"/>
      <w:lvlText w:val="%1"/>
      <w:lvlJc w:val="left"/>
      <w:pPr>
        <w:ind w:left="360" w:hanging="360"/>
      </w:pPr>
      <w:rPr>
        <w:rFonts w:hint="default"/>
      </w:rPr>
    </w:lvl>
    <w:lvl w:ilvl="1">
      <w:start w:val="1"/>
      <w:numFmt w:val="decimal"/>
      <w:lvlText w:val="%2."/>
      <w:lvlJc w:val="left"/>
      <w:pPr>
        <w:ind w:left="1146" w:hanging="360"/>
      </w:pPr>
      <w:rPr>
        <w:rFonts w:ascii="Arial Narrow" w:eastAsia="Times New Roman" w:hAnsi="Arial Narrow" w:cs="Arial"/>
        <w:color w:val="auto"/>
      </w:rPr>
    </w:lvl>
    <w:lvl w:ilvl="2">
      <w:start w:val="1"/>
      <w:numFmt w:val="upperLetter"/>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42">
    <w:nsid w:val="69E65773"/>
    <w:multiLevelType w:val="hybridMultilevel"/>
    <w:tmpl w:val="58EEF8C0"/>
    <w:lvl w:ilvl="0" w:tplc="247AC35C">
      <w:start w:val="1"/>
      <w:numFmt w:val="decimal"/>
      <w:lvlText w:val="%1)"/>
      <w:lvlJc w:val="left"/>
      <w:pPr>
        <w:ind w:left="1713" w:hanging="360"/>
      </w:pPr>
      <w:rPr>
        <w:rFonts w:ascii="Arial" w:hAnsi="Arial" w:cs="Arial" w:hint="default"/>
        <w:b w:val="0"/>
        <w:bCs w:val="0"/>
        <w:i w:val="0"/>
        <w:iCs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FD914AF"/>
    <w:multiLevelType w:val="hybridMultilevel"/>
    <w:tmpl w:val="774E902E"/>
    <w:lvl w:ilvl="0" w:tplc="4F76DC1A">
      <w:start w:val="1"/>
      <w:numFmt w:val="lowerLetter"/>
      <w:lvlText w:val="%1)"/>
      <w:lvlJc w:val="left"/>
      <w:pPr>
        <w:ind w:left="900" w:hanging="360"/>
      </w:pPr>
      <w:rPr>
        <w:rFonts w:ascii="Arial" w:hAnsi="Arial" w:hint="default"/>
        <w:b w:val="0"/>
        <w:i w:val="0"/>
        <w:sz w:val="22"/>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44">
    <w:nsid w:val="711B750A"/>
    <w:multiLevelType w:val="hybridMultilevel"/>
    <w:tmpl w:val="4770294C"/>
    <w:lvl w:ilvl="0" w:tplc="99C6C0C6">
      <w:start w:val="1"/>
      <w:numFmt w:val="decimal"/>
      <w:lvlText w:val="%1."/>
      <w:lvlJc w:val="left"/>
      <w:pPr>
        <w:ind w:left="720" w:hanging="360"/>
      </w:pPr>
      <w:rPr>
        <w:rFonts w:hint="default"/>
        <w:b w:val="0"/>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3C934B8"/>
    <w:multiLevelType w:val="hybridMultilevel"/>
    <w:tmpl w:val="58EEF8C0"/>
    <w:lvl w:ilvl="0" w:tplc="247AC35C">
      <w:start w:val="1"/>
      <w:numFmt w:val="decimal"/>
      <w:lvlText w:val="%1)"/>
      <w:lvlJc w:val="left"/>
      <w:pPr>
        <w:ind w:left="1713" w:hanging="360"/>
      </w:pPr>
      <w:rPr>
        <w:rFonts w:ascii="Arial" w:hAnsi="Arial" w:cs="Arial" w:hint="default"/>
        <w:b w:val="0"/>
        <w:bCs w:val="0"/>
        <w:i w:val="0"/>
        <w:iCs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88C61DB"/>
    <w:multiLevelType w:val="hybridMultilevel"/>
    <w:tmpl w:val="A2CCF208"/>
    <w:lvl w:ilvl="0" w:tplc="9B5A5BE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start w:val="1"/>
      <w:numFmt w:val="lowerRoman"/>
      <w:lvlText w:val="%3."/>
      <w:lvlJc w:val="right"/>
      <w:pPr>
        <w:ind w:left="46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7">
    <w:nsid w:val="7B472A31"/>
    <w:multiLevelType w:val="multilevel"/>
    <w:tmpl w:val="64D6066A"/>
    <w:lvl w:ilvl="0">
      <w:start w:val="1"/>
      <w:numFmt w:val="decimal"/>
      <w:lvlText w:val="%1."/>
      <w:lvlJc w:val="left"/>
      <w:pPr>
        <w:ind w:left="360" w:hanging="360"/>
      </w:pPr>
      <w:rPr>
        <w:rFonts w:ascii="Arial" w:hAnsi="Arial" w:hint="default"/>
        <w:b/>
        <w:i w:val="0"/>
        <w:color w:val="002060"/>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nsid w:val="7D893CC4"/>
    <w:multiLevelType w:val="hybridMultilevel"/>
    <w:tmpl w:val="9B3E1F90"/>
    <w:lvl w:ilvl="0" w:tplc="8214ADDE">
      <w:start w:val="1"/>
      <w:numFmt w:val="lowerLetter"/>
      <w:lvlText w:val="%1)"/>
      <w:lvlJc w:val="left"/>
      <w:pPr>
        <w:ind w:left="1571" w:hanging="360"/>
      </w:pPr>
      <w:rPr>
        <w:rFonts w:ascii="Arial" w:hAnsi="Arial" w:cs="Times New Roman" w:hint="default"/>
        <w:b w:val="0"/>
        <w:bCs w:val="0"/>
        <w:i w:val="0"/>
        <w:iCs w:val="0"/>
        <w:color w:val="000000"/>
        <w:sz w:val="22"/>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9"/>
  </w:num>
  <w:num w:numId="2">
    <w:abstractNumId w:val="8"/>
  </w:num>
  <w:num w:numId="3">
    <w:abstractNumId w:val="34"/>
  </w:num>
  <w:num w:numId="4">
    <w:abstractNumId w:val="27"/>
  </w:num>
  <w:num w:numId="5">
    <w:abstractNumId w:val="14"/>
  </w:num>
  <w:num w:numId="6">
    <w:abstractNumId w:val="9"/>
  </w:num>
  <w:num w:numId="7">
    <w:abstractNumId w:val="12"/>
  </w:num>
  <w:num w:numId="8">
    <w:abstractNumId w:val="3"/>
  </w:num>
  <w:num w:numId="9">
    <w:abstractNumId w:val="47"/>
  </w:num>
  <w:num w:numId="10">
    <w:abstractNumId w:val="18"/>
  </w:num>
  <w:num w:numId="11">
    <w:abstractNumId w:val="22"/>
  </w:num>
  <w:num w:numId="12">
    <w:abstractNumId w:val="48"/>
  </w:num>
  <w:num w:numId="13">
    <w:abstractNumId w:val="32"/>
  </w:num>
  <w:num w:numId="14">
    <w:abstractNumId w:val="10"/>
  </w:num>
  <w:num w:numId="15">
    <w:abstractNumId w:val="4"/>
  </w:num>
  <w:num w:numId="16">
    <w:abstractNumId w:val="15"/>
  </w:num>
  <w:num w:numId="17">
    <w:abstractNumId w:val="11"/>
  </w:num>
  <w:num w:numId="18">
    <w:abstractNumId w:val="7"/>
  </w:num>
  <w:num w:numId="19">
    <w:abstractNumId w:val="21"/>
  </w:num>
  <w:num w:numId="20">
    <w:abstractNumId w:val="40"/>
  </w:num>
  <w:num w:numId="21">
    <w:abstractNumId w:val="41"/>
  </w:num>
  <w:num w:numId="22">
    <w:abstractNumId w:val="24"/>
  </w:num>
  <w:num w:numId="23">
    <w:abstractNumId w:val="17"/>
  </w:num>
  <w:num w:numId="24">
    <w:abstractNumId w:val="6"/>
  </w:num>
  <w:num w:numId="25">
    <w:abstractNumId w:val="35"/>
  </w:num>
  <w:num w:numId="26">
    <w:abstractNumId w:val="43"/>
  </w:num>
  <w:num w:numId="27">
    <w:abstractNumId w:val="19"/>
  </w:num>
  <w:num w:numId="28">
    <w:abstractNumId w:val="28"/>
  </w:num>
  <w:num w:numId="29">
    <w:abstractNumId w:val="44"/>
  </w:num>
  <w:num w:numId="30">
    <w:abstractNumId w:val="30"/>
  </w:num>
  <w:num w:numId="31">
    <w:abstractNumId w:val="20"/>
  </w:num>
  <w:num w:numId="32">
    <w:abstractNumId w:val="16"/>
  </w:num>
  <w:num w:numId="33">
    <w:abstractNumId w:val="31"/>
  </w:num>
  <w:num w:numId="34">
    <w:abstractNumId w:val="36"/>
  </w:num>
  <w:num w:numId="35">
    <w:abstractNumId w:val="33"/>
  </w:num>
  <w:num w:numId="36">
    <w:abstractNumId w:val="37"/>
  </w:num>
  <w:num w:numId="37">
    <w:abstractNumId w:val="5"/>
  </w:num>
  <w:num w:numId="38">
    <w:abstractNumId w:val="42"/>
  </w:num>
  <w:num w:numId="39">
    <w:abstractNumId w:val="45"/>
  </w:num>
  <w:num w:numId="40">
    <w:abstractNumId w:val="39"/>
  </w:num>
  <w:num w:numId="41">
    <w:abstractNumId w:val="23"/>
  </w:num>
  <w:num w:numId="42">
    <w:abstractNumId w:val="13"/>
  </w:num>
  <w:num w:numId="43">
    <w:abstractNumId w:val="46"/>
  </w:num>
  <w:num w:numId="44">
    <w:abstractNumId w:val="26"/>
  </w:num>
  <w:num w:numId="45">
    <w:abstractNumId w:val="25"/>
  </w:num>
  <w:num w:numId="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hdrShapeDefaults>
    <o:shapedefaults v:ext="edit" spidmax="3074"/>
  </w:hdrShapeDefaults>
  <w:footnotePr>
    <w:footnote w:id="0"/>
    <w:footnote w:id="1"/>
  </w:footnotePr>
  <w:endnotePr>
    <w:endnote w:id="0"/>
    <w:endnote w:id="1"/>
  </w:endnotePr>
  <w:compat/>
  <w:rsids>
    <w:rsidRoot w:val="007B7CDB"/>
    <w:rsid w:val="00006C6F"/>
    <w:rsid w:val="000110E7"/>
    <w:rsid w:val="00011E0E"/>
    <w:rsid w:val="0001204F"/>
    <w:rsid w:val="0001459C"/>
    <w:rsid w:val="00015FBC"/>
    <w:rsid w:val="00017BEA"/>
    <w:rsid w:val="000209F8"/>
    <w:rsid w:val="00023B54"/>
    <w:rsid w:val="000254C7"/>
    <w:rsid w:val="00025D3C"/>
    <w:rsid w:val="00025FC3"/>
    <w:rsid w:val="00031661"/>
    <w:rsid w:val="00032400"/>
    <w:rsid w:val="000327FC"/>
    <w:rsid w:val="0003407F"/>
    <w:rsid w:val="00034981"/>
    <w:rsid w:val="00040C5E"/>
    <w:rsid w:val="00046698"/>
    <w:rsid w:val="00051C54"/>
    <w:rsid w:val="00062408"/>
    <w:rsid w:val="00063154"/>
    <w:rsid w:val="00064C7A"/>
    <w:rsid w:val="00065098"/>
    <w:rsid w:val="00066A25"/>
    <w:rsid w:val="0006728F"/>
    <w:rsid w:val="00076F74"/>
    <w:rsid w:val="00077B66"/>
    <w:rsid w:val="0008600F"/>
    <w:rsid w:val="0009074F"/>
    <w:rsid w:val="000914FF"/>
    <w:rsid w:val="00091656"/>
    <w:rsid w:val="00092AA3"/>
    <w:rsid w:val="000932D6"/>
    <w:rsid w:val="000A2AC1"/>
    <w:rsid w:val="000A3C97"/>
    <w:rsid w:val="000A5343"/>
    <w:rsid w:val="000A6C0B"/>
    <w:rsid w:val="000A7057"/>
    <w:rsid w:val="000B4C95"/>
    <w:rsid w:val="000C1A6A"/>
    <w:rsid w:val="000C20EA"/>
    <w:rsid w:val="000C5E42"/>
    <w:rsid w:val="000D234A"/>
    <w:rsid w:val="000D4105"/>
    <w:rsid w:val="000D5469"/>
    <w:rsid w:val="000D74D4"/>
    <w:rsid w:val="000E47A7"/>
    <w:rsid w:val="000E6F8F"/>
    <w:rsid w:val="000F0C97"/>
    <w:rsid w:val="000F24EA"/>
    <w:rsid w:val="000F6714"/>
    <w:rsid w:val="000F6C0B"/>
    <w:rsid w:val="00102765"/>
    <w:rsid w:val="00102F21"/>
    <w:rsid w:val="00113339"/>
    <w:rsid w:val="001156C6"/>
    <w:rsid w:val="001228C3"/>
    <w:rsid w:val="0012435A"/>
    <w:rsid w:val="00133B69"/>
    <w:rsid w:val="00135B94"/>
    <w:rsid w:val="00140CCA"/>
    <w:rsid w:val="00143D85"/>
    <w:rsid w:val="00144A66"/>
    <w:rsid w:val="001462E7"/>
    <w:rsid w:val="00147150"/>
    <w:rsid w:val="00147764"/>
    <w:rsid w:val="00147BE7"/>
    <w:rsid w:val="00151BA9"/>
    <w:rsid w:val="0015400F"/>
    <w:rsid w:val="00164C7D"/>
    <w:rsid w:val="0016642A"/>
    <w:rsid w:val="0016736F"/>
    <w:rsid w:val="00171559"/>
    <w:rsid w:val="00172E7D"/>
    <w:rsid w:val="001802B8"/>
    <w:rsid w:val="0018288C"/>
    <w:rsid w:val="0018399C"/>
    <w:rsid w:val="0019138E"/>
    <w:rsid w:val="00191ED2"/>
    <w:rsid w:val="00193C11"/>
    <w:rsid w:val="00195417"/>
    <w:rsid w:val="0019740B"/>
    <w:rsid w:val="001A1400"/>
    <w:rsid w:val="001A29B6"/>
    <w:rsid w:val="001A6A3F"/>
    <w:rsid w:val="001B1276"/>
    <w:rsid w:val="001C07E3"/>
    <w:rsid w:val="001C1B44"/>
    <w:rsid w:val="001D184A"/>
    <w:rsid w:val="001D1CB4"/>
    <w:rsid w:val="001D20C6"/>
    <w:rsid w:val="001D3A02"/>
    <w:rsid w:val="001D4B2F"/>
    <w:rsid w:val="001D6EEF"/>
    <w:rsid w:val="001E1275"/>
    <w:rsid w:val="001E4C71"/>
    <w:rsid w:val="001E548F"/>
    <w:rsid w:val="001E6B8B"/>
    <w:rsid w:val="001E6D61"/>
    <w:rsid w:val="001E755D"/>
    <w:rsid w:val="001E7751"/>
    <w:rsid w:val="001F6B22"/>
    <w:rsid w:val="00201884"/>
    <w:rsid w:val="00202238"/>
    <w:rsid w:val="00204DE2"/>
    <w:rsid w:val="00212E9C"/>
    <w:rsid w:val="002135AD"/>
    <w:rsid w:val="0021411B"/>
    <w:rsid w:val="00214E70"/>
    <w:rsid w:val="00215830"/>
    <w:rsid w:val="002158DB"/>
    <w:rsid w:val="00223DEB"/>
    <w:rsid w:val="002302B7"/>
    <w:rsid w:val="00235720"/>
    <w:rsid w:val="002365CF"/>
    <w:rsid w:val="00237D87"/>
    <w:rsid w:val="002432C2"/>
    <w:rsid w:val="002442BF"/>
    <w:rsid w:val="00244395"/>
    <w:rsid w:val="00247259"/>
    <w:rsid w:val="002524F4"/>
    <w:rsid w:val="00254888"/>
    <w:rsid w:val="00254FB4"/>
    <w:rsid w:val="00257DE3"/>
    <w:rsid w:val="00260F4C"/>
    <w:rsid w:val="00262CAE"/>
    <w:rsid w:val="002857BB"/>
    <w:rsid w:val="002903E0"/>
    <w:rsid w:val="0029070D"/>
    <w:rsid w:val="00296C6A"/>
    <w:rsid w:val="002A43FB"/>
    <w:rsid w:val="002A49F1"/>
    <w:rsid w:val="002A59E2"/>
    <w:rsid w:val="002B0296"/>
    <w:rsid w:val="002B7C6E"/>
    <w:rsid w:val="002C0B0A"/>
    <w:rsid w:val="002C2882"/>
    <w:rsid w:val="002C3546"/>
    <w:rsid w:val="002C4487"/>
    <w:rsid w:val="002C504B"/>
    <w:rsid w:val="002C7142"/>
    <w:rsid w:val="002D03AD"/>
    <w:rsid w:val="002D2551"/>
    <w:rsid w:val="002D2FC8"/>
    <w:rsid w:val="002D441B"/>
    <w:rsid w:val="002D45DD"/>
    <w:rsid w:val="002D484A"/>
    <w:rsid w:val="002D6E2F"/>
    <w:rsid w:val="002E6D10"/>
    <w:rsid w:val="002E70AC"/>
    <w:rsid w:val="002F0CE7"/>
    <w:rsid w:val="002F17E2"/>
    <w:rsid w:val="002F7CB6"/>
    <w:rsid w:val="00300D73"/>
    <w:rsid w:val="00302687"/>
    <w:rsid w:val="0030389E"/>
    <w:rsid w:val="00303A81"/>
    <w:rsid w:val="00305917"/>
    <w:rsid w:val="00307308"/>
    <w:rsid w:val="00311F6A"/>
    <w:rsid w:val="00312820"/>
    <w:rsid w:val="0031551E"/>
    <w:rsid w:val="003237E5"/>
    <w:rsid w:val="00324524"/>
    <w:rsid w:val="0032769E"/>
    <w:rsid w:val="003279FD"/>
    <w:rsid w:val="003322FD"/>
    <w:rsid w:val="00333093"/>
    <w:rsid w:val="0033680C"/>
    <w:rsid w:val="003406C7"/>
    <w:rsid w:val="00340873"/>
    <w:rsid w:val="003443D4"/>
    <w:rsid w:val="003469F7"/>
    <w:rsid w:val="00351A38"/>
    <w:rsid w:val="00354EA9"/>
    <w:rsid w:val="00355572"/>
    <w:rsid w:val="00366A6F"/>
    <w:rsid w:val="00380FF2"/>
    <w:rsid w:val="0038271F"/>
    <w:rsid w:val="00385C72"/>
    <w:rsid w:val="00390234"/>
    <w:rsid w:val="00392C88"/>
    <w:rsid w:val="00395D93"/>
    <w:rsid w:val="00396E99"/>
    <w:rsid w:val="003A3542"/>
    <w:rsid w:val="003A510B"/>
    <w:rsid w:val="003A533A"/>
    <w:rsid w:val="003A57C6"/>
    <w:rsid w:val="003C62CB"/>
    <w:rsid w:val="003D1802"/>
    <w:rsid w:val="003D2582"/>
    <w:rsid w:val="003D3CDC"/>
    <w:rsid w:val="003D6195"/>
    <w:rsid w:val="003D732C"/>
    <w:rsid w:val="003E009E"/>
    <w:rsid w:val="003E4A70"/>
    <w:rsid w:val="003E6AC8"/>
    <w:rsid w:val="003F05F2"/>
    <w:rsid w:val="003F239D"/>
    <w:rsid w:val="003F2E77"/>
    <w:rsid w:val="003F5F43"/>
    <w:rsid w:val="003F6366"/>
    <w:rsid w:val="00402A8A"/>
    <w:rsid w:val="00402F03"/>
    <w:rsid w:val="00403BE0"/>
    <w:rsid w:val="00407CDA"/>
    <w:rsid w:val="00413259"/>
    <w:rsid w:val="00420954"/>
    <w:rsid w:val="00420DB7"/>
    <w:rsid w:val="00422BEE"/>
    <w:rsid w:val="0042596C"/>
    <w:rsid w:val="0043130F"/>
    <w:rsid w:val="004314FF"/>
    <w:rsid w:val="004378A0"/>
    <w:rsid w:val="00437A38"/>
    <w:rsid w:val="0044447E"/>
    <w:rsid w:val="00444A19"/>
    <w:rsid w:val="00446253"/>
    <w:rsid w:val="00447536"/>
    <w:rsid w:val="00452F85"/>
    <w:rsid w:val="00456D8D"/>
    <w:rsid w:val="0045704F"/>
    <w:rsid w:val="00481F4C"/>
    <w:rsid w:val="004828E9"/>
    <w:rsid w:val="004871E7"/>
    <w:rsid w:val="0048737E"/>
    <w:rsid w:val="0048775F"/>
    <w:rsid w:val="004952B5"/>
    <w:rsid w:val="00495930"/>
    <w:rsid w:val="0049594D"/>
    <w:rsid w:val="00497EA6"/>
    <w:rsid w:val="004A169B"/>
    <w:rsid w:val="004A2A19"/>
    <w:rsid w:val="004A50C7"/>
    <w:rsid w:val="004A74B4"/>
    <w:rsid w:val="004A79FE"/>
    <w:rsid w:val="004B02B3"/>
    <w:rsid w:val="004B77BC"/>
    <w:rsid w:val="004C2D2C"/>
    <w:rsid w:val="004C5034"/>
    <w:rsid w:val="004C5668"/>
    <w:rsid w:val="004C5817"/>
    <w:rsid w:val="004C66F5"/>
    <w:rsid w:val="004C6939"/>
    <w:rsid w:val="004D4444"/>
    <w:rsid w:val="004D7265"/>
    <w:rsid w:val="004E0D6B"/>
    <w:rsid w:val="004E152A"/>
    <w:rsid w:val="004E285F"/>
    <w:rsid w:val="004F1BA9"/>
    <w:rsid w:val="004F2CE9"/>
    <w:rsid w:val="004F3030"/>
    <w:rsid w:val="004F7E55"/>
    <w:rsid w:val="005034F2"/>
    <w:rsid w:val="005040FA"/>
    <w:rsid w:val="00505C68"/>
    <w:rsid w:val="00507052"/>
    <w:rsid w:val="0051173B"/>
    <w:rsid w:val="00524316"/>
    <w:rsid w:val="00525A27"/>
    <w:rsid w:val="00530FD9"/>
    <w:rsid w:val="00531254"/>
    <w:rsid w:val="00531B6D"/>
    <w:rsid w:val="0053601E"/>
    <w:rsid w:val="005369EA"/>
    <w:rsid w:val="005401AE"/>
    <w:rsid w:val="00540C2E"/>
    <w:rsid w:val="005425E6"/>
    <w:rsid w:val="00542897"/>
    <w:rsid w:val="00544DB8"/>
    <w:rsid w:val="00546110"/>
    <w:rsid w:val="00553188"/>
    <w:rsid w:val="00553C6A"/>
    <w:rsid w:val="005541B8"/>
    <w:rsid w:val="0056136F"/>
    <w:rsid w:val="00561DB0"/>
    <w:rsid w:val="005626E4"/>
    <w:rsid w:val="005679EC"/>
    <w:rsid w:val="00572887"/>
    <w:rsid w:val="00574C06"/>
    <w:rsid w:val="005771A5"/>
    <w:rsid w:val="005813BF"/>
    <w:rsid w:val="00582D17"/>
    <w:rsid w:val="00584926"/>
    <w:rsid w:val="00587FCF"/>
    <w:rsid w:val="005920D9"/>
    <w:rsid w:val="00592AAA"/>
    <w:rsid w:val="005938F2"/>
    <w:rsid w:val="005939CA"/>
    <w:rsid w:val="00595E7F"/>
    <w:rsid w:val="00595F78"/>
    <w:rsid w:val="00596D35"/>
    <w:rsid w:val="005A091F"/>
    <w:rsid w:val="005A1C9D"/>
    <w:rsid w:val="005A4583"/>
    <w:rsid w:val="005A663F"/>
    <w:rsid w:val="005B1BBC"/>
    <w:rsid w:val="005B2662"/>
    <w:rsid w:val="005B39FB"/>
    <w:rsid w:val="005B7113"/>
    <w:rsid w:val="005B7E00"/>
    <w:rsid w:val="005C1784"/>
    <w:rsid w:val="005C6877"/>
    <w:rsid w:val="005D08A4"/>
    <w:rsid w:val="005D1733"/>
    <w:rsid w:val="005D544D"/>
    <w:rsid w:val="005D73CA"/>
    <w:rsid w:val="005E40AD"/>
    <w:rsid w:val="005E56DE"/>
    <w:rsid w:val="005E5DBC"/>
    <w:rsid w:val="005E61CC"/>
    <w:rsid w:val="00604B22"/>
    <w:rsid w:val="00610E71"/>
    <w:rsid w:val="006131FA"/>
    <w:rsid w:val="00616805"/>
    <w:rsid w:val="006175B3"/>
    <w:rsid w:val="00620F6F"/>
    <w:rsid w:val="006240B3"/>
    <w:rsid w:val="00625A8C"/>
    <w:rsid w:val="00627BCA"/>
    <w:rsid w:val="00632C84"/>
    <w:rsid w:val="00637530"/>
    <w:rsid w:val="0064180E"/>
    <w:rsid w:val="006420DC"/>
    <w:rsid w:val="00646385"/>
    <w:rsid w:val="00652286"/>
    <w:rsid w:val="00653AC4"/>
    <w:rsid w:val="006544C2"/>
    <w:rsid w:val="00654769"/>
    <w:rsid w:val="0065655C"/>
    <w:rsid w:val="0066205E"/>
    <w:rsid w:val="006653C3"/>
    <w:rsid w:val="00666485"/>
    <w:rsid w:val="00666F96"/>
    <w:rsid w:val="00670EA1"/>
    <w:rsid w:val="0067183C"/>
    <w:rsid w:val="006729D9"/>
    <w:rsid w:val="00673080"/>
    <w:rsid w:val="00681F02"/>
    <w:rsid w:val="0068224D"/>
    <w:rsid w:val="006830BB"/>
    <w:rsid w:val="006901F2"/>
    <w:rsid w:val="00690D08"/>
    <w:rsid w:val="00692A59"/>
    <w:rsid w:val="00696A6C"/>
    <w:rsid w:val="006A4FCD"/>
    <w:rsid w:val="006A5EE8"/>
    <w:rsid w:val="006A67B4"/>
    <w:rsid w:val="006B4613"/>
    <w:rsid w:val="006B4A8E"/>
    <w:rsid w:val="006B4F17"/>
    <w:rsid w:val="006B504C"/>
    <w:rsid w:val="006B547C"/>
    <w:rsid w:val="006B73A5"/>
    <w:rsid w:val="006C0238"/>
    <w:rsid w:val="006C1389"/>
    <w:rsid w:val="006C195E"/>
    <w:rsid w:val="006C3CA3"/>
    <w:rsid w:val="006C3FE8"/>
    <w:rsid w:val="006D1B91"/>
    <w:rsid w:val="006D2511"/>
    <w:rsid w:val="006D5673"/>
    <w:rsid w:val="006E1BF7"/>
    <w:rsid w:val="006F05B6"/>
    <w:rsid w:val="006F4325"/>
    <w:rsid w:val="0070301A"/>
    <w:rsid w:val="0070570E"/>
    <w:rsid w:val="0071265E"/>
    <w:rsid w:val="00712880"/>
    <w:rsid w:val="007139A3"/>
    <w:rsid w:val="00713D17"/>
    <w:rsid w:val="007140FB"/>
    <w:rsid w:val="00720EBF"/>
    <w:rsid w:val="00721EC9"/>
    <w:rsid w:val="00727618"/>
    <w:rsid w:val="00736633"/>
    <w:rsid w:val="0074682A"/>
    <w:rsid w:val="007472CF"/>
    <w:rsid w:val="00750F4B"/>
    <w:rsid w:val="00750F73"/>
    <w:rsid w:val="00752B89"/>
    <w:rsid w:val="007537D9"/>
    <w:rsid w:val="00753AB9"/>
    <w:rsid w:val="00757355"/>
    <w:rsid w:val="00757702"/>
    <w:rsid w:val="0076411B"/>
    <w:rsid w:val="007651FA"/>
    <w:rsid w:val="00770B35"/>
    <w:rsid w:val="007813CD"/>
    <w:rsid w:val="007814D0"/>
    <w:rsid w:val="00784093"/>
    <w:rsid w:val="00785C9A"/>
    <w:rsid w:val="007867FB"/>
    <w:rsid w:val="0079329A"/>
    <w:rsid w:val="0079598A"/>
    <w:rsid w:val="007A01A2"/>
    <w:rsid w:val="007A439A"/>
    <w:rsid w:val="007A5E6B"/>
    <w:rsid w:val="007B0E33"/>
    <w:rsid w:val="007B2662"/>
    <w:rsid w:val="007B4472"/>
    <w:rsid w:val="007B7CDB"/>
    <w:rsid w:val="007C07FE"/>
    <w:rsid w:val="007C0E0F"/>
    <w:rsid w:val="007C2938"/>
    <w:rsid w:val="007C36E7"/>
    <w:rsid w:val="007C39FD"/>
    <w:rsid w:val="007C5133"/>
    <w:rsid w:val="007C516B"/>
    <w:rsid w:val="007C53F4"/>
    <w:rsid w:val="007C79DB"/>
    <w:rsid w:val="007D1778"/>
    <w:rsid w:val="007D330E"/>
    <w:rsid w:val="007D4007"/>
    <w:rsid w:val="007D4092"/>
    <w:rsid w:val="007D473E"/>
    <w:rsid w:val="007D72A8"/>
    <w:rsid w:val="007D75C7"/>
    <w:rsid w:val="007E09FD"/>
    <w:rsid w:val="007E1D04"/>
    <w:rsid w:val="007F113B"/>
    <w:rsid w:val="007F3740"/>
    <w:rsid w:val="007F500F"/>
    <w:rsid w:val="007F53A2"/>
    <w:rsid w:val="007F5F10"/>
    <w:rsid w:val="007F6020"/>
    <w:rsid w:val="007F7A69"/>
    <w:rsid w:val="007F7F74"/>
    <w:rsid w:val="00800FA0"/>
    <w:rsid w:val="00801A37"/>
    <w:rsid w:val="008044B5"/>
    <w:rsid w:val="00804601"/>
    <w:rsid w:val="00806F63"/>
    <w:rsid w:val="0081134C"/>
    <w:rsid w:val="00811DFF"/>
    <w:rsid w:val="008120F2"/>
    <w:rsid w:val="00812A84"/>
    <w:rsid w:val="00816068"/>
    <w:rsid w:val="0081633E"/>
    <w:rsid w:val="00816BFF"/>
    <w:rsid w:val="00817A1A"/>
    <w:rsid w:val="008200E7"/>
    <w:rsid w:val="00820444"/>
    <w:rsid w:val="00822944"/>
    <w:rsid w:val="00823BCD"/>
    <w:rsid w:val="00826342"/>
    <w:rsid w:val="00830AC9"/>
    <w:rsid w:val="00830AFA"/>
    <w:rsid w:val="00832F94"/>
    <w:rsid w:val="0083566B"/>
    <w:rsid w:val="00841F5A"/>
    <w:rsid w:val="00842B04"/>
    <w:rsid w:val="00842EF6"/>
    <w:rsid w:val="00844D2B"/>
    <w:rsid w:val="00844F65"/>
    <w:rsid w:val="008476D5"/>
    <w:rsid w:val="008531C4"/>
    <w:rsid w:val="00855E60"/>
    <w:rsid w:val="0086048D"/>
    <w:rsid w:val="0087092C"/>
    <w:rsid w:val="00873326"/>
    <w:rsid w:val="00873E69"/>
    <w:rsid w:val="00874610"/>
    <w:rsid w:val="0087475C"/>
    <w:rsid w:val="0087509E"/>
    <w:rsid w:val="00875929"/>
    <w:rsid w:val="00883969"/>
    <w:rsid w:val="008871D9"/>
    <w:rsid w:val="00887F21"/>
    <w:rsid w:val="00893011"/>
    <w:rsid w:val="008938CB"/>
    <w:rsid w:val="00896E28"/>
    <w:rsid w:val="008A01EB"/>
    <w:rsid w:val="008A158E"/>
    <w:rsid w:val="008A40DC"/>
    <w:rsid w:val="008A41CA"/>
    <w:rsid w:val="008B208E"/>
    <w:rsid w:val="008B20B5"/>
    <w:rsid w:val="008B3D53"/>
    <w:rsid w:val="008B53D0"/>
    <w:rsid w:val="008C28D9"/>
    <w:rsid w:val="008C2CD2"/>
    <w:rsid w:val="008D3666"/>
    <w:rsid w:val="008D5F92"/>
    <w:rsid w:val="008E0E6A"/>
    <w:rsid w:val="008E1BAF"/>
    <w:rsid w:val="008E5EE1"/>
    <w:rsid w:val="008E66BE"/>
    <w:rsid w:val="008E75C4"/>
    <w:rsid w:val="008F4144"/>
    <w:rsid w:val="008F483E"/>
    <w:rsid w:val="008F51EF"/>
    <w:rsid w:val="00905D95"/>
    <w:rsid w:val="00906927"/>
    <w:rsid w:val="0091000A"/>
    <w:rsid w:val="0091197A"/>
    <w:rsid w:val="00914633"/>
    <w:rsid w:val="00922423"/>
    <w:rsid w:val="00930552"/>
    <w:rsid w:val="00934B06"/>
    <w:rsid w:val="00941A46"/>
    <w:rsid w:val="009442C3"/>
    <w:rsid w:val="00950842"/>
    <w:rsid w:val="00950F04"/>
    <w:rsid w:val="00952762"/>
    <w:rsid w:val="00953740"/>
    <w:rsid w:val="0095461F"/>
    <w:rsid w:val="009549D0"/>
    <w:rsid w:val="0095543A"/>
    <w:rsid w:val="0095624D"/>
    <w:rsid w:val="00962246"/>
    <w:rsid w:val="009626DA"/>
    <w:rsid w:val="00967CAC"/>
    <w:rsid w:val="00967F01"/>
    <w:rsid w:val="00971832"/>
    <w:rsid w:val="00972557"/>
    <w:rsid w:val="00972CD7"/>
    <w:rsid w:val="00975EEC"/>
    <w:rsid w:val="0097618F"/>
    <w:rsid w:val="00981862"/>
    <w:rsid w:val="00984243"/>
    <w:rsid w:val="0098475B"/>
    <w:rsid w:val="00985813"/>
    <w:rsid w:val="00993980"/>
    <w:rsid w:val="009969B8"/>
    <w:rsid w:val="00996A2D"/>
    <w:rsid w:val="00996B66"/>
    <w:rsid w:val="009A01FB"/>
    <w:rsid w:val="009A45FC"/>
    <w:rsid w:val="009A7509"/>
    <w:rsid w:val="009B0AD2"/>
    <w:rsid w:val="009B2365"/>
    <w:rsid w:val="009B241E"/>
    <w:rsid w:val="009B762D"/>
    <w:rsid w:val="009C1728"/>
    <w:rsid w:val="009C2FD4"/>
    <w:rsid w:val="009C5A0D"/>
    <w:rsid w:val="009D5BE7"/>
    <w:rsid w:val="009D663D"/>
    <w:rsid w:val="009E09F9"/>
    <w:rsid w:val="009E1A03"/>
    <w:rsid w:val="009E50B1"/>
    <w:rsid w:val="009E5B32"/>
    <w:rsid w:val="009E7F42"/>
    <w:rsid w:val="009F23EC"/>
    <w:rsid w:val="009F401C"/>
    <w:rsid w:val="009F424C"/>
    <w:rsid w:val="009F54BE"/>
    <w:rsid w:val="009F7C6E"/>
    <w:rsid w:val="00A00086"/>
    <w:rsid w:val="00A01A78"/>
    <w:rsid w:val="00A02E0B"/>
    <w:rsid w:val="00A04E73"/>
    <w:rsid w:val="00A059A9"/>
    <w:rsid w:val="00A11041"/>
    <w:rsid w:val="00A11E02"/>
    <w:rsid w:val="00A14727"/>
    <w:rsid w:val="00A17CBD"/>
    <w:rsid w:val="00A20399"/>
    <w:rsid w:val="00A227A2"/>
    <w:rsid w:val="00A248BB"/>
    <w:rsid w:val="00A24923"/>
    <w:rsid w:val="00A26580"/>
    <w:rsid w:val="00A2740B"/>
    <w:rsid w:val="00A31A5D"/>
    <w:rsid w:val="00A36C65"/>
    <w:rsid w:val="00A37331"/>
    <w:rsid w:val="00A44B23"/>
    <w:rsid w:val="00A47335"/>
    <w:rsid w:val="00A5233D"/>
    <w:rsid w:val="00A56CF8"/>
    <w:rsid w:val="00A649E4"/>
    <w:rsid w:val="00A64ADE"/>
    <w:rsid w:val="00A67B39"/>
    <w:rsid w:val="00A7062E"/>
    <w:rsid w:val="00A70A89"/>
    <w:rsid w:val="00A74222"/>
    <w:rsid w:val="00A80685"/>
    <w:rsid w:val="00A8131B"/>
    <w:rsid w:val="00A8249B"/>
    <w:rsid w:val="00A843BF"/>
    <w:rsid w:val="00A854E9"/>
    <w:rsid w:val="00A87866"/>
    <w:rsid w:val="00A9075E"/>
    <w:rsid w:val="00AA2449"/>
    <w:rsid w:val="00AA3B65"/>
    <w:rsid w:val="00AB0768"/>
    <w:rsid w:val="00AB0993"/>
    <w:rsid w:val="00AB0AC1"/>
    <w:rsid w:val="00AB0B4A"/>
    <w:rsid w:val="00AB16BB"/>
    <w:rsid w:val="00AB5515"/>
    <w:rsid w:val="00AB6C00"/>
    <w:rsid w:val="00AB6C7E"/>
    <w:rsid w:val="00AB7AB8"/>
    <w:rsid w:val="00AB7CB3"/>
    <w:rsid w:val="00AC1869"/>
    <w:rsid w:val="00AC71B4"/>
    <w:rsid w:val="00AD0325"/>
    <w:rsid w:val="00AE3AE6"/>
    <w:rsid w:val="00AE7408"/>
    <w:rsid w:val="00AF14B2"/>
    <w:rsid w:val="00AF1B56"/>
    <w:rsid w:val="00AF2009"/>
    <w:rsid w:val="00AF3203"/>
    <w:rsid w:val="00AF41F3"/>
    <w:rsid w:val="00AF6FDE"/>
    <w:rsid w:val="00AF722B"/>
    <w:rsid w:val="00B0008E"/>
    <w:rsid w:val="00B00536"/>
    <w:rsid w:val="00B10B44"/>
    <w:rsid w:val="00B131C1"/>
    <w:rsid w:val="00B162F1"/>
    <w:rsid w:val="00B17802"/>
    <w:rsid w:val="00B202CD"/>
    <w:rsid w:val="00B22960"/>
    <w:rsid w:val="00B22967"/>
    <w:rsid w:val="00B2371A"/>
    <w:rsid w:val="00B26B25"/>
    <w:rsid w:val="00B31947"/>
    <w:rsid w:val="00B31C19"/>
    <w:rsid w:val="00B35571"/>
    <w:rsid w:val="00B36311"/>
    <w:rsid w:val="00B379B5"/>
    <w:rsid w:val="00B4086A"/>
    <w:rsid w:val="00B47284"/>
    <w:rsid w:val="00B47B41"/>
    <w:rsid w:val="00B510E6"/>
    <w:rsid w:val="00B51710"/>
    <w:rsid w:val="00B62242"/>
    <w:rsid w:val="00B62796"/>
    <w:rsid w:val="00B639A0"/>
    <w:rsid w:val="00B72511"/>
    <w:rsid w:val="00B72A66"/>
    <w:rsid w:val="00B74A80"/>
    <w:rsid w:val="00B80275"/>
    <w:rsid w:val="00B807EE"/>
    <w:rsid w:val="00B80E17"/>
    <w:rsid w:val="00B81A8A"/>
    <w:rsid w:val="00B82136"/>
    <w:rsid w:val="00B83831"/>
    <w:rsid w:val="00B91BD8"/>
    <w:rsid w:val="00B92201"/>
    <w:rsid w:val="00BA0B52"/>
    <w:rsid w:val="00BA1D51"/>
    <w:rsid w:val="00BA2109"/>
    <w:rsid w:val="00BA3DB5"/>
    <w:rsid w:val="00BA6AFA"/>
    <w:rsid w:val="00BA6DFC"/>
    <w:rsid w:val="00BB0731"/>
    <w:rsid w:val="00BB1722"/>
    <w:rsid w:val="00BB205F"/>
    <w:rsid w:val="00BB2E1E"/>
    <w:rsid w:val="00BB5657"/>
    <w:rsid w:val="00BB5956"/>
    <w:rsid w:val="00BB6F85"/>
    <w:rsid w:val="00BC0225"/>
    <w:rsid w:val="00BC1450"/>
    <w:rsid w:val="00BC318E"/>
    <w:rsid w:val="00BC7282"/>
    <w:rsid w:val="00BC75C3"/>
    <w:rsid w:val="00BC793F"/>
    <w:rsid w:val="00BD30A0"/>
    <w:rsid w:val="00BD4CBA"/>
    <w:rsid w:val="00BD75DD"/>
    <w:rsid w:val="00BE158E"/>
    <w:rsid w:val="00BE4087"/>
    <w:rsid w:val="00BE4E7B"/>
    <w:rsid w:val="00BE601F"/>
    <w:rsid w:val="00BF074A"/>
    <w:rsid w:val="00BF3FE1"/>
    <w:rsid w:val="00BF5E14"/>
    <w:rsid w:val="00C0079D"/>
    <w:rsid w:val="00C01E64"/>
    <w:rsid w:val="00C01F8E"/>
    <w:rsid w:val="00C02D38"/>
    <w:rsid w:val="00C03BAE"/>
    <w:rsid w:val="00C10B22"/>
    <w:rsid w:val="00C15191"/>
    <w:rsid w:val="00C158C5"/>
    <w:rsid w:val="00C20C97"/>
    <w:rsid w:val="00C23C64"/>
    <w:rsid w:val="00C25A34"/>
    <w:rsid w:val="00C263CB"/>
    <w:rsid w:val="00C32BC7"/>
    <w:rsid w:val="00C369E5"/>
    <w:rsid w:val="00C40488"/>
    <w:rsid w:val="00C41DF5"/>
    <w:rsid w:val="00C4455F"/>
    <w:rsid w:val="00C467D8"/>
    <w:rsid w:val="00C51953"/>
    <w:rsid w:val="00C53771"/>
    <w:rsid w:val="00C558D7"/>
    <w:rsid w:val="00C566AF"/>
    <w:rsid w:val="00C62F6A"/>
    <w:rsid w:val="00C63FB1"/>
    <w:rsid w:val="00C65163"/>
    <w:rsid w:val="00C66177"/>
    <w:rsid w:val="00C6704A"/>
    <w:rsid w:val="00C67554"/>
    <w:rsid w:val="00C67C11"/>
    <w:rsid w:val="00C719E1"/>
    <w:rsid w:val="00C72518"/>
    <w:rsid w:val="00C72B48"/>
    <w:rsid w:val="00C73413"/>
    <w:rsid w:val="00C735E5"/>
    <w:rsid w:val="00C74162"/>
    <w:rsid w:val="00C74D24"/>
    <w:rsid w:val="00C777F0"/>
    <w:rsid w:val="00C8024D"/>
    <w:rsid w:val="00C82A28"/>
    <w:rsid w:val="00C8472F"/>
    <w:rsid w:val="00C90DE0"/>
    <w:rsid w:val="00C9104D"/>
    <w:rsid w:val="00C92882"/>
    <w:rsid w:val="00C92E63"/>
    <w:rsid w:val="00CA3296"/>
    <w:rsid w:val="00CA3406"/>
    <w:rsid w:val="00CA5857"/>
    <w:rsid w:val="00CA5886"/>
    <w:rsid w:val="00CA5C66"/>
    <w:rsid w:val="00CA6B2E"/>
    <w:rsid w:val="00CB1EDB"/>
    <w:rsid w:val="00CD13FB"/>
    <w:rsid w:val="00CD19B4"/>
    <w:rsid w:val="00CD1FD9"/>
    <w:rsid w:val="00CD3D5D"/>
    <w:rsid w:val="00CD5F19"/>
    <w:rsid w:val="00CD630F"/>
    <w:rsid w:val="00CD737D"/>
    <w:rsid w:val="00CE0693"/>
    <w:rsid w:val="00CE2182"/>
    <w:rsid w:val="00CE44FB"/>
    <w:rsid w:val="00CE46CB"/>
    <w:rsid w:val="00CE6B46"/>
    <w:rsid w:val="00CF1516"/>
    <w:rsid w:val="00CF5347"/>
    <w:rsid w:val="00CF6F67"/>
    <w:rsid w:val="00D000C3"/>
    <w:rsid w:val="00D10980"/>
    <w:rsid w:val="00D1132D"/>
    <w:rsid w:val="00D120E6"/>
    <w:rsid w:val="00D121A1"/>
    <w:rsid w:val="00D13D4B"/>
    <w:rsid w:val="00D13F8B"/>
    <w:rsid w:val="00D226A3"/>
    <w:rsid w:val="00D23160"/>
    <w:rsid w:val="00D259AA"/>
    <w:rsid w:val="00D277C1"/>
    <w:rsid w:val="00D31649"/>
    <w:rsid w:val="00D35366"/>
    <w:rsid w:val="00D3550F"/>
    <w:rsid w:val="00D36DFD"/>
    <w:rsid w:val="00D42C82"/>
    <w:rsid w:val="00D449BF"/>
    <w:rsid w:val="00D501D1"/>
    <w:rsid w:val="00D514F1"/>
    <w:rsid w:val="00D5165D"/>
    <w:rsid w:val="00D53F75"/>
    <w:rsid w:val="00D57BF9"/>
    <w:rsid w:val="00D64406"/>
    <w:rsid w:val="00D65F38"/>
    <w:rsid w:val="00D6769E"/>
    <w:rsid w:val="00D7100B"/>
    <w:rsid w:val="00D710A4"/>
    <w:rsid w:val="00D71679"/>
    <w:rsid w:val="00D72DFA"/>
    <w:rsid w:val="00D74414"/>
    <w:rsid w:val="00D808A2"/>
    <w:rsid w:val="00D8202B"/>
    <w:rsid w:val="00D921F5"/>
    <w:rsid w:val="00D96026"/>
    <w:rsid w:val="00D96471"/>
    <w:rsid w:val="00D96E2E"/>
    <w:rsid w:val="00DA3194"/>
    <w:rsid w:val="00DA4765"/>
    <w:rsid w:val="00DA63BA"/>
    <w:rsid w:val="00DB301D"/>
    <w:rsid w:val="00DB34F1"/>
    <w:rsid w:val="00DB3816"/>
    <w:rsid w:val="00DB4147"/>
    <w:rsid w:val="00DC0B2C"/>
    <w:rsid w:val="00DC1D72"/>
    <w:rsid w:val="00DC2732"/>
    <w:rsid w:val="00DC3944"/>
    <w:rsid w:val="00DD3369"/>
    <w:rsid w:val="00DD5C59"/>
    <w:rsid w:val="00DE1335"/>
    <w:rsid w:val="00DE43C9"/>
    <w:rsid w:val="00DE5361"/>
    <w:rsid w:val="00DE64F4"/>
    <w:rsid w:val="00DE72BE"/>
    <w:rsid w:val="00DE7A51"/>
    <w:rsid w:val="00DF674B"/>
    <w:rsid w:val="00DF6868"/>
    <w:rsid w:val="00E0209C"/>
    <w:rsid w:val="00E02BB8"/>
    <w:rsid w:val="00E061CF"/>
    <w:rsid w:val="00E06CE1"/>
    <w:rsid w:val="00E136AF"/>
    <w:rsid w:val="00E14006"/>
    <w:rsid w:val="00E21B2B"/>
    <w:rsid w:val="00E237D5"/>
    <w:rsid w:val="00E23A25"/>
    <w:rsid w:val="00E27CC3"/>
    <w:rsid w:val="00E30E4B"/>
    <w:rsid w:val="00E33003"/>
    <w:rsid w:val="00E3730F"/>
    <w:rsid w:val="00E37B1A"/>
    <w:rsid w:val="00E41513"/>
    <w:rsid w:val="00E42BFA"/>
    <w:rsid w:val="00E445FD"/>
    <w:rsid w:val="00E456A1"/>
    <w:rsid w:val="00E52FCE"/>
    <w:rsid w:val="00E57C17"/>
    <w:rsid w:val="00E61C25"/>
    <w:rsid w:val="00E61D3F"/>
    <w:rsid w:val="00E62A57"/>
    <w:rsid w:val="00E62CE7"/>
    <w:rsid w:val="00E64769"/>
    <w:rsid w:val="00E64C63"/>
    <w:rsid w:val="00E6711C"/>
    <w:rsid w:val="00E745C3"/>
    <w:rsid w:val="00E76F5E"/>
    <w:rsid w:val="00E903AE"/>
    <w:rsid w:val="00E93379"/>
    <w:rsid w:val="00EA2C06"/>
    <w:rsid w:val="00EA71E6"/>
    <w:rsid w:val="00EB114B"/>
    <w:rsid w:val="00EB2EF5"/>
    <w:rsid w:val="00EB306D"/>
    <w:rsid w:val="00EB5152"/>
    <w:rsid w:val="00EC7149"/>
    <w:rsid w:val="00ED1C6C"/>
    <w:rsid w:val="00ED23DE"/>
    <w:rsid w:val="00ED584E"/>
    <w:rsid w:val="00EE2CCD"/>
    <w:rsid w:val="00EE338D"/>
    <w:rsid w:val="00EE3A0C"/>
    <w:rsid w:val="00EE65E8"/>
    <w:rsid w:val="00EF090F"/>
    <w:rsid w:val="00EF24D7"/>
    <w:rsid w:val="00EF2BA9"/>
    <w:rsid w:val="00EF5636"/>
    <w:rsid w:val="00F0181A"/>
    <w:rsid w:val="00F01883"/>
    <w:rsid w:val="00F04834"/>
    <w:rsid w:val="00F0669C"/>
    <w:rsid w:val="00F128A1"/>
    <w:rsid w:val="00F142B9"/>
    <w:rsid w:val="00F14527"/>
    <w:rsid w:val="00F1737D"/>
    <w:rsid w:val="00F214EE"/>
    <w:rsid w:val="00F24F77"/>
    <w:rsid w:val="00F27E50"/>
    <w:rsid w:val="00F3182C"/>
    <w:rsid w:val="00F31C45"/>
    <w:rsid w:val="00F3245F"/>
    <w:rsid w:val="00F35B8B"/>
    <w:rsid w:val="00F3632C"/>
    <w:rsid w:val="00F36D6B"/>
    <w:rsid w:val="00F40027"/>
    <w:rsid w:val="00F418B3"/>
    <w:rsid w:val="00F4284A"/>
    <w:rsid w:val="00F5593D"/>
    <w:rsid w:val="00F55EC8"/>
    <w:rsid w:val="00F56149"/>
    <w:rsid w:val="00F56611"/>
    <w:rsid w:val="00F57FD4"/>
    <w:rsid w:val="00F62CB7"/>
    <w:rsid w:val="00F63CA9"/>
    <w:rsid w:val="00F64835"/>
    <w:rsid w:val="00F6548C"/>
    <w:rsid w:val="00F65A40"/>
    <w:rsid w:val="00F671C1"/>
    <w:rsid w:val="00F726D2"/>
    <w:rsid w:val="00F73A85"/>
    <w:rsid w:val="00F73D5E"/>
    <w:rsid w:val="00F850B5"/>
    <w:rsid w:val="00F8526C"/>
    <w:rsid w:val="00F93AE7"/>
    <w:rsid w:val="00F93CFD"/>
    <w:rsid w:val="00F96978"/>
    <w:rsid w:val="00FA05BA"/>
    <w:rsid w:val="00FA2678"/>
    <w:rsid w:val="00FA61D7"/>
    <w:rsid w:val="00FA7263"/>
    <w:rsid w:val="00FA7273"/>
    <w:rsid w:val="00FA75FB"/>
    <w:rsid w:val="00FB13CB"/>
    <w:rsid w:val="00FB5598"/>
    <w:rsid w:val="00FB6A73"/>
    <w:rsid w:val="00FB7FB0"/>
    <w:rsid w:val="00FC0A35"/>
    <w:rsid w:val="00FC21D0"/>
    <w:rsid w:val="00FC5528"/>
    <w:rsid w:val="00FC5AE7"/>
    <w:rsid w:val="00FC6E2D"/>
    <w:rsid w:val="00FD1F0D"/>
    <w:rsid w:val="00FE41AB"/>
    <w:rsid w:val="00FE4E18"/>
    <w:rsid w:val="00FE5682"/>
    <w:rsid w:val="00FE746F"/>
    <w:rsid w:val="00FE78F7"/>
    <w:rsid w:val="00FE79DC"/>
    <w:rsid w:val="00FF51E1"/>
    <w:rsid w:val="00FF5F08"/>
    <w:rsid w:val="00FF7D4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96471"/>
    <w:pPr>
      <w:overflowPunct w:val="0"/>
      <w:autoSpaceDE w:val="0"/>
      <w:autoSpaceDN w:val="0"/>
      <w:adjustRightInd w:val="0"/>
      <w:textAlignment w:val="baseline"/>
    </w:pPr>
  </w:style>
  <w:style w:type="paragraph" w:styleId="Nagwek1">
    <w:name w:val="heading 1"/>
    <w:basedOn w:val="Normalny"/>
    <w:next w:val="Normalny"/>
    <w:link w:val="Nagwek1Znak"/>
    <w:qFormat/>
    <w:rsid w:val="00D96471"/>
    <w:pPr>
      <w:keepNext/>
      <w:outlineLvl w:val="0"/>
    </w:pPr>
    <w:rPr>
      <w:b/>
      <w:bCs/>
      <w:color w:val="0000FF"/>
      <w:sz w:val="22"/>
      <w:lang/>
    </w:rPr>
  </w:style>
  <w:style w:type="paragraph" w:styleId="Nagwek2">
    <w:name w:val="heading 2"/>
    <w:basedOn w:val="Normalny"/>
    <w:next w:val="Normalny"/>
    <w:link w:val="Nagwek2Znak"/>
    <w:qFormat/>
    <w:rsid w:val="00D96471"/>
    <w:pPr>
      <w:keepNext/>
      <w:outlineLvl w:val="1"/>
    </w:pPr>
    <w:rPr>
      <w:sz w:val="24"/>
      <w:lang/>
    </w:rPr>
  </w:style>
  <w:style w:type="paragraph" w:styleId="Nagwek3">
    <w:name w:val="heading 3"/>
    <w:basedOn w:val="Normalny"/>
    <w:next w:val="Normalny"/>
    <w:link w:val="Nagwek3Znak"/>
    <w:qFormat/>
    <w:rsid w:val="00D96471"/>
    <w:pPr>
      <w:keepNext/>
      <w:outlineLvl w:val="2"/>
    </w:pPr>
    <w:rPr>
      <w:b/>
      <w:bCs/>
      <w:sz w:val="22"/>
      <w:lang/>
    </w:rPr>
  </w:style>
  <w:style w:type="paragraph" w:styleId="Nagwek4">
    <w:name w:val="heading 4"/>
    <w:basedOn w:val="Normalny"/>
    <w:next w:val="Normalny"/>
    <w:link w:val="Nagwek4Znak"/>
    <w:qFormat/>
    <w:rsid w:val="00D96471"/>
    <w:pPr>
      <w:keepNext/>
      <w:jc w:val="center"/>
      <w:outlineLvl w:val="3"/>
    </w:pPr>
    <w:rPr>
      <w:sz w:val="28"/>
      <w:lang/>
    </w:rPr>
  </w:style>
  <w:style w:type="paragraph" w:styleId="Nagwek5">
    <w:name w:val="heading 5"/>
    <w:basedOn w:val="Normalny"/>
    <w:next w:val="Normalny"/>
    <w:link w:val="Nagwek5Znak"/>
    <w:qFormat/>
    <w:rsid w:val="00D96471"/>
    <w:pPr>
      <w:keepNext/>
      <w:outlineLvl w:val="4"/>
    </w:pPr>
    <w:rPr>
      <w:b/>
      <w:bCs/>
      <w:sz w:val="24"/>
      <w:lang/>
    </w:rPr>
  </w:style>
  <w:style w:type="paragraph" w:styleId="Nagwek6">
    <w:name w:val="heading 6"/>
    <w:basedOn w:val="Normalny"/>
    <w:next w:val="Normalny"/>
    <w:link w:val="Nagwek6Znak"/>
    <w:qFormat/>
    <w:rsid w:val="00D96471"/>
    <w:pPr>
      <w:keepNext/>
      <w:outlineLvl w:val="5"/>
    </w:pPr>
    <w:rPr>
      <w:b/>
      <w:color w:val="000000"/>
      <w:sz w:val="24"/>
      <w:lang/>
    </w:rPr>
  </w:style>
  <w:style w:type="paragraph" w:styleId="Nagwek7">
    <w:name w:val="heading 7"/>
    <w:basedOn w:val="Normalny"/>
    <w:next w:val="Normalny"/>
    <w:link w:val="Nagwek7Znak"/>
    <w:qFormat/>
    <w:rsid w:val="00D96471"/>
    <w:pPr>
      <w:keepNext/>
      <w:jc w:val="center"/>
      <w:outlineLvl w:val="6"/>
    </w:pPr>
    <w:rPr>
      <w:b/>
      <w:bCs/>
      <w:sz w:val="24"/>
      <w:lang/>
    </w:rPr>
  </w:style>
  <w:style w:type="paragraph" w:styleId="Nagwek8">
    <w:name w:val="heading 8"/>
    <w:basedOn w:val="Normalny"/>
    <w:next w:val="Normalny"/>
    <w:link w:val="Nagwek8Znak"/>
    <w:qFormat/>
    <w:rsid w:val="00D96471"/>
    <w:pPr>
      <w:keepNext/>
      <w:outlineLvl w:val="7"/>
    </w:pPr>
    <w:rPr>
      <w:b/>
      <w:sz w:val="22"/>
      <w:u w:val="single"/>
      <w:lang/>
    </w:rPr>
  </w:style>
  <w:style w:type="paragraph" w:styleId="Nagwek9">
    <w:name w:val="heading 9"/>
    <w:basedOn w:val="Normalny"/>
    <w:next w:val="Normalny"/>
    <w:link w:val="Nagwek9Znak"/>
    <w:qFormat/>
    <w:rsid w:val="00D96471"/>
    <w:pPr>
      <w:keepNext/>
      <w:jc w:val="center"/>
      <w:outlineLvl w:val="8"/>
    </w:pPr>
    <w:rPr>
      <w:sz w:val="24"/>
      <w:lang/>
    </w:rPr>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D96471"/>
    <w:rPr>
      <w:b/>
      <w:bCs/>
      <w:color w:val="0000FF"/>
      <w:sz w:val="22"/>
    </w:rPr>
  </w:style>
  <w:style w:type="character" w:customStyle="1" w:styleId="Nagwek2Znak">
    <w:name w:val="Nagłówek 2 Znak"/>
    <w:link w:val="Nagwek2"/>
    <w:rsid w:val="00D96471"/>
    <w:rPr>
      <w:sz w:val="24"/>
    </w:rPr>
  </w:style>
  <w:style w:type="character" w:customStyle="1" w:styleId="Nagwek3Znak">
    <w:name w:val="Nagłówek 3 Znak"/>
    <w:link w:val="Nagwek3"/>
    <w:rsid w:val="00D96471"/>
    <w:rPr>
      <w:b/>
      <w:bCs/>
      <w:sz w:val="22"/>
    </w:rPr>
  </w:style>
  <w:style w:type="character" w:customStyle="1" w:styleId="Nagwek4Znak">
    <w:name w:val="Nagłówek 4 Znak"/>
    <w:link w:val="Nagwek4"/>
    <w:rsid w:val="00D96471"/>
    <w:rPr>
      <w:sz w:val="28"/>
    </w:rPr>
  </w:style>
  <w:style w:type="character" w:customStyle="1" w:styleId="Nagwek5Znak">
    <w:name w:val="Nagłówek 5 Znak"/>
    <w:link w:val="Nagwek5"/>
    <w:rsid w:val="00D96471"/>
    <w:rPr>
      <w:b/>
      <w:bCs/>
      <w:sz w:val="24"/>
    </w:rPr>
  </w:style>
  <w:style w:type="character" w:customStyle="1" w:styleId="Nagwek6Znak">
    <w:name w:val="Nagłówek 6 Znak"/>
    <w:link w:val="Nagwek6"/>
    <w:rsid w:val="00D96471"/>
    <w:rPr>
      <w:b/>
      <w:color w:val="000000"/>
      <w:sz w:val="24"/>
    </w:rPr>
  </w:style>
  <w:style w:type="character" w:customStyle="1" w:styleId="Nagwek7Znak">
    <w:name w:val="Nagłówek 7 Znak"/>
    <w:link w:val="Nagwek7"/>
    <w:rsid w:val="00D96471"/>
    <w:rPr>
      <w:b/>
      <w:bCs/>
      <w:sz w:val="24"/>
    </w:rPr>
  </w:style>
  <w:style w:type="character" w:customStyle="1" w:styleId="Nagwek8Znak">
    <w:name w:val="Nagłówek 8 Znak"/>
    <w:link w:val="Nagwek8"/>
    <w:rsid w:val="00D96471"/>
    <w:rPr>
      <w:b/>
      <w:sz w:val="22"/>
      <w:u w:val="single"/>
    </w:rPr>
  </w:style>
  <w:style w:type="character" w:customStyle="1" w:styleId="Nagwek9Znak">
    <w:name w:val="Nagłówek 9 Znak"/>
    <w:link w:val="Nagwek9"/>
    <w:rsid w:val="00D96471"/>
    <w:rPr>
      <w:sz w:val="24"/>
    </w:rPr>
  </w:style>
  <w:style w:type="paragraph" w:styleId="Legenda">
    <w:name w:val="caption"/>
    <w:basedOn w:val="Normalny"/>
    <w:next w:val="Normalny"/>
    <w:qFormat/>
    <w:rsid w:val="00D96471"/>
    <w:pPr>
      <w:overflowPunct/>
      <w:autoSpaceDE/>
      <w:autoSpaceDN/>
      <w:adjustRightInd/>
      <w:jc w:val="center"/>
      <w:textAlignment w:val="auto"/>
    </w:pPr>
    <w:rPr>
      <w:b/>
      <w:color w:val="000000"/>
      <w:sz w:val="28"/>
    </w:rPr>
  </w:style>
  <w:style w:type="character" w:styleId="Pogrubienie">
    <w:name w:val="Strong"/>
    <w:qFormat/>
    <w:rsid w:val="00D96471"/>
    <w:rPr>
      <w:b/>
      <w:bCs/>
    </w:rPr>
  </w:style>
  <w:style w:type="paragraph" w:styleId="Stopka">
    <w:name w:val="footer"/>
    <w:basedOn w:val="Normalny"/>
    <w:link w:val="StopkaZnak"/>
    <w:uiPriority w:val="99"/>
    <w:rsid w:val="006E1BF7"/>
    <w:pPr>
      <w:tabs>
        <w:tab w:val="center" w:pos="4536"/>
        <w:tab w:val="right" w:pos="9072"/>
      </w:tabs>
    </w:pPr>
  </w:style>
  <w:style w:type="character" w:customStyle="1" w:styleId="StopkaZnak">
    <w:name w:val="Stopka Znak"/>
    <w:basedOn w:val="Domylnaczcionkaakapitu"/>
    <w:link w:val="Stopka"/>
    <w:uiPriority w:val="99"/>
    <w:rsid w:val="006E1BF7"/>
  </w:style>
  <w:style w:type="character" w:styleId="Hipercze">
    <w:name w:val="Hyperlink"/>
    <w:uiPriority w:val="99"/>
    <w:rsid w:val="006E1BF7"/>
    <w:rPr>
      <w:color w:val="0000FF"/>
      <w:u w:val="single"/>
    </w:rPr>
  </w:style>
  <w:style w:type="paragraph" w:styleId="Akapitzlist">
    <w:name w:val="List Paragraph"/>
    <w:aliases w:val="CW_Lista,Lista - poziom 1,Wypunktowanie,ISCG Numerowanie,lp1,List Paragraph2,List Paragraph,1_literowka Znak,Literowanie Znak,Preambuła Znak,1_literowka,Literowanie,Preambuła,Numerowanie,L1,Podsis rysunku,Bullet Number,Body MS Bullet"/>
    <w:basedOn w:val="Normalny"/>
    <w:link w:val="AkapitzlistZnak"/>
    <w:uiPriority w:val="34"/>
    <w:qFormat/>
    <w:rsid w:val="006E1BF7"/>
    <w:pPr>
      <w:overflowPunct/>
      <w:autoSpaceDE/>
      <w:autoSpaceDN/>
      <w:adjustRightInd/>
      <w:ind w:left="720"/>
      <w:contextualSpacing/>
      <w:textAlignment w:val="auto"/>
    </w:pPr>
  </w:style>
  <w:style w:type="paragraph" w:styleId="Nagwek">
    <w:name w:val="header"/>
    <w:basedOn w:val="Normalny"/>
    <w:link w:val="NagwekZnak"/>
    <w:unhideWhenUsed/>
    <w:rsid w:val="006E1BF7"/>
    <w:pPr>
      <w:tabs>
        <w:tab w:val="center" w:pos="4536"/>
        <w:tab w:val="right" w:pos="9072"/>
      </w:tabs>
    </w:pPr>
  </w:style>
  <w:style w:type="character" w:customStyle="1" w:styleId="NagwekZnak">
    <w:name w:val="Nagłówek Znak"/>
    <w:basedOn w:val="Domylnaczcionkaakapitu"/>
    <w:link w:val="Nagwek"/>
    <w:rsid w:val="006E1BF7"/>
  </w:style>
  <w:style w:type="paragraph" w:styleId="Tekstdymka">
    <w:name w:val="Balloon Text"/>
    <w:basedOn w:val="Normalny"/>
    <w:link w:val="TekstdymkaZnak"/>
    <w:uiPriority w:val="99"/>
    <w:semiHidden/>
    <w:unhideWhenUsed/>
    <w:rsid w:val="006E1BF7"/>
    <w:rPr>
      <w:rFonts w:ascii="Tahoma" w:hAnsi="Tahoma"/>
      <w:sz w:val="16"/>
      <w:szCs w:val="16"/>
      <w:lang/>
    </w:rPr>
  </w:style>
  <w:style w:type="character" w:customStyle="1" w:styleId="TekstdymkaZnak">
    <w:name w:val="Tekst dymka Znak"/>
    <w:link w:val="Tekstdymka"/>
    <w:uiPriority w:val="99"/>
    <w:semiHidden/>
    <w:rsid w:val="006E1BF7"/>
    <w:rPr>
      <w:rFonts w:ascii="Tahoma" w:hAnsi="Tahoma" w:cs="Tahoma"/>
      <w:sz w:val="16"/>
      <w:szCs w:val="16"/>
    </w:rPr>
  </w:style>
  <w:style w:type="character" w:customStyle="1" w:styleId="FontStyle101">
    <w:name w:val="Font Style101"/>
    <w:uiPriority w:val="99"/>
    <w:rsid w:val="00811DFF"/>
    <w:rPr>
      <w:rFonts w:ascii="Arial" w:hAnsi="Arial" w:cs="Arial"/>
      <w:sz w:val="18"/>
      <w:szCs w:val="18"/>
    </w:rPr>
  </w:style>
  <w:style w:type="paragraph" w:customStyle="1" w:styleId="Style8">
    <w:name w:val="Style8"/>
    <w:basedOn w:val="Normalny"/>
    <w:uiPriority w:val="99"/>
    <w:rsid w:val="00811DFF"/>
    <w:pPr>
      <w:widowControl w:val="0"/>
      <w:overflowPunct/>
      <w:spacing w:line="250" w:lineRule="exact"/>
      <w:jc w:val="both"/>
      <w:textAlignment w:val="auto"/>
    </w:pPr>
    <w:rPr>
      <w:rFonts w:ascii="Arial" w:hAnsi="Arial" w:cs="Arial"/>
      <w:sz w:val="24"/>
      <w:szCs w:val="24"/>
    </w:rPr>
  </w:style>
  <w:style w:type="paragraph" w:customStyle="1" w:styleId="Standard">
    <w:name w:val="Standard"/>
    <w:link w:val="StandardZnak"/>
    <w:qFormat/>
    <w:rsid w:val="00811DFF"/>
    <w:pPr>
      <w:widowControl w:val="0"/>
      <w:autoSpaceDE w:val="0"/>
      <w:autoSpaceDN w:val="0"/>
    </w:pPr>
    <w:rPr>
      <w:sz w:val="24"/>
      <w:szCs w:val="24"/>
    </w:rPr>
  </w:style>
  <w:style w:type="character" w:customStyle="1" w:styleId="StandardZnak">
    <w:name w:val="Standard Znak"/>
    <w:link w:val="Standard"/>
    <w:locked/>
    <w:rsid w:val="00811DFF"/>
    <w:rPr>
      <w:sz w:val="24"/>
      <w:szCs w:val="24"/>
      <w:lang w:val="pl-PL" w:eastAsia="pl-PL" w:bidi="ar-SA"/>
    </w:rPr>
  </w:style>
  <w:style w:type="paragraph" w:customStyle="1" w:styleId="BodyText3">
    <w:name w:val="Body Text 3"/>
    <w:basedOn w:val="Normalny"/>
    <w:rsid w:val="000110E7"/>
    <w:rPr>
      <w:b/>
    </w:rPr>
  </w:style>
  <w:style w:type="paragraph" w:customStyle="1" w:styleId="standard0">
    <w:name w:val="standard"/>
    <w:basedOn w:val="Normalny"/>
    <w:link w:val="standardZnak0"/>
    <w:rsid w:val="006175B3"/>
    <w:pPr>
      <w:overflowPunct/>
      <w:autoSpaceDE/>
      <w:autoSpaceDN/>
      <w:adjustRightInd/>
      <w:spacing w:before="100" w:beforeAutospacing="1" w:after="100" w:afterAutospacing="1"/>
      <w:textAlignment w:val="auto"/>
    </w:pPr>
    <w:rPr>
      <w:sz w:val="24"/>
      <w:szCs w:val="24"/>
      <w:lang/>
    </w:rPr>
  </w:style>
  <w:style w:type="character" w:customStyle="1" w:styleId="standardZnak0">
    <w:name w:val="standard Znak"/>
    <w:link w:val="standard0"/>
    <w:rsid w:val="006175B3"/>
    <w:rPr>
      <w:sz w:val="24"/>
      <w:szCs w:val="24"/>
    </w:rPr>
  </w:style>
  <w:style w:type="paragraph" w:customStyle="1" w:styleId="Default">
    <w:name w:val="Default"/>
    <w:qFormat/>
    <w:rsid w:val="006175B3"/>
    <w:pPr>
      <w:autoSpaceDE w:val="0"/>
      <w:autoSpaceDN w:val="0"/>
      <w:adjustRightInd w:val="0"/>
    </w:pPr>
    <w:rPr>
      <w:color w:val="000000"/>
      <w:sz w:val="24"/>
      <w:szCs w:val="24"/>
    </w:rPr>
  </w:style>
  <w:style w:type="character" w:customStyle="1" w:styleId="FontStyle104">
    <w:name w:val="Font Style104"/>
    <w:uiPriority w:val="99"/>
    <w:rsid w:val="007B2662"/>
    <w:rPr>
      <w:rFonts w:ascii="Arial" w:hAnsi="Arial" w:cs="Arial"/>
      <w:b/>
      <w:bCs/>
      <w:sz w:val="18"/>
      <w:szCs w:val="18"/>
    </w:rPr>
  </w:style>
  <w:style w:type="paragraph" w:customStyle="1" w:styleId="BodyText2">
    <w:name w:val="Body Text 2"/>
    <w:basedOn w:val="Normalny"/>
    <w:rsid w:val="00BB1722"/>
    <w:pPr>
      <w:ind w:left="284" w:hanging="284"/>
      <w:jc w:val="both"/>
    </w:pPr>
  </w:style>
  <w:style w:type="paragraph" w:styleId="Tekstpodstawowywcity2">
    <w:name w:val="Body Text Indent 2"/>
    <w:basedOn w:val="Normalny"/>
    <w:link w:val="Tekstpodstawowywcity2Znak"/>
    <w:rsid w:val="00BB1722"/>
    <w:pPr>
      <w:overflowPunct/>
      <w:autoSpaceDE/>
      <w:autoSpaceDN/>
      <w:adjustRightInd/>
      <w:ind w:left="360" w:hanging="360"/>
      <w:jc w:val="both"/>
      <w:textAlignment w:val="auto"/>
    </w:pPr>
    <w:rPr>
      <w:szCs w:val="24"/>
      <w:lang/>
    </w:rPr>
  </w:style>
  <w:style w:type="character" w:customStyle="1" w:styleId="Tekstpodstawowywcity2Znak">
    <w:name w:val="Tekst podstawowy wcięty 2 Znak"/>
    <w:link w:val="Tekstpodstawowywcity2"/>
    <w:rsid w:val="00BB1722"/>
    <w:rPr>
      <w:szCs w:val="24"/>
    </w:rPr>
  </w:style>
  <w:style w:type="paragraph" w:styleId="Tekstpodstawowywcity3">
    <w:name w:val="Body Text Indent 3"/>
    <w:basedOn w:val="Normalny"/>
    <w:link w:val="Tekstpodstawowywcity3Znak"/>
    <w:uiPriority w:val="99"/>
    <w:unhideWhenUsed/>
    <w:rsid w:val="002903E0"/>
    <w:pPr>
      <w:spacing w:after="120"/>
      <w:ind w:left="283"/>
    </w:pPr>
    <w:rPr>
      <w:sz w:val="16"/>
      <w:szCs w:val="16"/>
      <w:lang/>
    </w:rPr>
  </w:style>
  <w:style w:type="character" w:customStyle="1" w:styleId="Tekstpodstawowywcity3Znak">
    <w:name w:val="Tekst podstawowy wcięty 3 Znak"/>
    <w:link w:val="Tekstpodstawowywcity3"/>
    <w:uiPriority w:val="99"/>
    <w:rsid w:val="002903E0"/>
    <w:rPr>
      <w:sz w:val="16"/>
      <w:szCs w:val="16"/>
    </w:rPr>
  </w:style>
  <w:style w:type="paragraph" w:styleId="Tekstprzypisudolnego">
    <w:name w:val="footnote text"/>
    <w:basedOn w:val="Normalny"/>
    <w:link w:val="TekstprzypisudolnegoZnak"/>
    <w:uiPriority w:val="99"/>
    <w:semiHidden/>
    <w:rsid w:val="002903E0"/>
    <w:rPr>
      <w:rFonts w:ascii="Arial" w:hAnsi="Arial"/>
      <w:lang/>
    </w:rPr>
  </w:style>
  <w:style w:type="character" w:customStyle="1" w:styleId="TekstprzypisudolnegoZnak">
    <w:name w:val="Tekst przypisu dolnego Znak"/>
    <w:link w:val="Tekstprzypisudolnego"/>
    <w:uiPriority w:val="99"/>
    <w:semiHidden/>
    <w:rsid w:val="002903E0"/>
    <w:rPr>
      <w:rFonts w:ascii="Arial" w:hAnsi="Arial"/>
    </w:rPr>
  </w:style>
  <w:style w:type="paragraph" w:customStyle="1" w:styleId="Tekstpodstawowy21">
    <w:name w:val="Tekst podstawowy 21"/>
    <w:basedOn w:val="Normalny"/>
    <w:rsid w:val="003A533A"/>
    <w:pPr>
      <w:suppressAutoHyphens/>
      <w:overflowPunct/>
      <w:autoSpaceDE/>
      <w:autoSpaceDN/>
      <w:adjustRightInd/>
      <w:textAlignment w:val="auto"/>
    </w:pPr>
    <w:rPr>
      <w:bCs/>
      <w:szCs w:val="24"/>
      <w:lang w:eastAsia="ar-SA"/>
    </w:rPr>
  </w:style>
  <w:style w:type="paragraph" w:customStyle="1" w:styleId="BodyTextIndent2">
    <w:name w:val="Body Text Indent 2"/>
    <w:basedOn w:val="Normalny"/>
    <w:rsid w:val="00950F04"/>
    <w:pPr>
      <w:ind w:left="426" w:hanging="426"/>
    </w:pPr>
  </w:style>
  <w:style w:type="paragraph" w:customStyle="1" w:styleId="punkt1">
    <w:name w:val="punkt1"/>
    <w:basedOn w:val="Normalny"/>
    <w:rsid w:val="00F96978"/>
    <w:pPr>
      <w:suppressAutoHyphens/>
      <w:overflowPunct/>
      <w:autoSpaceDE/>
      <w:autoSpaceDN/>
      <w:adjustRightInd/>
      <w:spacing w:line="360" w:lineRule="auto"/>
      <w:ind w:left="567" w:hanging="567"/>
      <w:jc w:val="both"/>
      <w:textAlignment w:val="auto"/>
    </w:pPr>
    <w:rPr>
      <w:rFonts w:ascii="Tahoma" w:hAnsi="Tahoma"/>
      <w:sz w:val="24"/>
      <w:szCs w:val="24"/>
      <w:lang w:eastAsia="ar-SA"/>
    </w:rPr>
  </w:style>
  <w:style w:type="paragraph" w:styleId="Tekstpodstawowy">
    <w:name w:val="Body Text"/>
    <w:basedOn w:val="Normalny"/>
    <w:link w:val="TekstpodstawowyZnak"/>
    <w:rsid w:val="00B639A0"/>
    <w:pPr>
      <w:widowControl w:val="0"/>
      <w:overflowPunct/>
      <w:autoSpaceDE/>
      <w:autoSpaceDN/>
      <w:adjustRightInd/>
      <w:spacing w:before="140" w:after="120"/>
      <w:jc w:val="both"/>
      <w:textAlignment w:val="auto"/>
    </w:pPr>
    <w:rPr>
      <w:snapToGrid w:val="0"/>
      <w:lang/>
    </w:rPr>
  </w:style>
  <w:style w:type="character" w:customStyle="1" w:styleId="TekstpodstawowyZnak">
    <w:name w:val="Tekst podstawowy Znak"/>
    <w:link w:val="Tekstpodstawowy"/>
    <w:rsid w:val="00B639A0"/>
    <w:rPr>
      <w:snapToGrid w:val="0"/>
    </w:rPr>
  </w:style>
  <w:style w:type="paragraph" w:styleId="Tekstpodstawowy2">
    <w:name w:val="Body Text 2"/>
    <w:basedOn w:val="Normalny"/>
    <w:link w:val="Tekstpodstawowy2Znak"/>
    <w:uiPriority w:val="99"/>
    <w:semiHidden/>
    <w:unhideWhenUsed/>
    <w:rsid w:val="00AB7CB3"/>
    <w:pPr>
      <w:spacing w:after="120" w:line="480" w:lineRule="auto"/>
    </w:pPr>
  </w:style>
  <w:style w:type="character" w:customStyle="1" w:styleId="Tekstpodstawowy2Znak">
    <w:name w:val="Tekst podstawowy 2 Znak"/>
    <w:basedOn w:val="Domylnaczcionkaakapitu"/>
    <w:link w:val="Tekstpodstawowy2"/>
    <w:uiPriority w:val="99"/>
    <w:semiHidden/>
    <w:rsid w:val="00AB7CB3"/>
  </w:style>
  <w:style w:type="character" w:styleId="Odwoaniedokomentarza">
    <w:name w:val="annotation reference"/>
    <w:uiPriority w:val="99"/>
    <w:semiHidden/>
    <w:unhideWhenUsed/>
    <w:rsid w:val="00673080"/>
    <w:rPr>
      <w:sz w:val="16"/>
      <w:szCs w:val="16"/>
    </w:rPr>
  </w:style>
  <w:style w:type="paragraph" w:styleId="Tekstkomentarza">
    <w:name w:val="annotation text"/>
    <w:basedOn w:val="Normalny"/>
    <w:link w:val="TekstkomentarzaZnak"/>
    <w:uiPriority w:val="99"/>
    <w:semiHidden/>
    <w:unhideWhenUsed/>
    <w:rsid w:val="00673080"/>
  </w:style>
  <w:style w:type="character" w:customStyle="1" w:styleId="TekstkomentarzaZnak">
    <w:name w:val="Tekst komentarza Znak"/>
    <w:basedOn w:val="Domylnaczcionkaakapitu"/>
    <w:link w:val="Tekstkomentarza"/>
    <w:uiPriority w:val="99"/>
    <w:semiHidden/>
    <w:rsid w:val="00673080"/>
  </w:style>
  <w:style w:type="paragraph" w:styleId="Tematkomentarza">
    <w:name w:val="annotation subject"/>
    <w:basedOn w:val="Tekstkomentarza"/>
    <w:next w:val="Tekstkomentarza"/>
    <w:link w:val="TematkomentarzaZnak"/>
    <w:uiPriority w:val="99"/>
    <w:semiHidden/>
    <w:unhideWhenUsed/>
    <w:rsid w:val="00673080"/>
    <w:rPr>
      <w:b/>
      <w:bCs/>
      <w:lang/>
    </w:rPr>
  </w:style>
  <w:style w:type="character" w:customStyle="1" w:styleId="TematkomentarzaZnak">
    <w:name w:val="Temat komentarza Znak"/>
    <w:link w:val="Tematkomentarza"/>
    <w:uiPriority w:val="99"/>
    <w:semiHidden/>
    <w:rsid w:val="00673080"/>
    <w:rPr>
      <w:b/>
      <w:bCs/>
    </w:rPr>
  </w:style>
  <w:style w:type="paragraph" w:customStyle="1" w:styleId="pkt">
    <w:name w:val="pkt"/>
    <w:basedOn w:val="Normalny"/>
    <w:qFormat/>
    <w:rsid w:val="00E061CF"/>
    <w:pPr>
      <w:overflowPunct/>
      <w:autoSpaceDE/>
      <w:autoSpaceDN/>
      <w:adjustRightInd/>
      <w:spacing w:before="60" w:after="60"/>
      <w:ind w:left="851" w:hanging="295"/>
      <w:jc w:val="both"/>
      <w:textAlignment w:val="auto"/>
    </w:pPr>
    <w:rPr>
      <w:sz w:val="24"/>
      <w:szCs w:val="24"/>
    </w:rPr>
  </w:style>
  <w:style w:type="paragraph" w:customStyle="1" w:styleId="ZLITPKTzmpktliter">
    <w:name w:val="Z_LIT/PKT – zm. pkt literą"/>
    <w:basedOn w:val="Normalny"/>
    <w:uiPriority w:val="47"/>
    <w:qFormat/>
    <w:rsid w:val="00193C11"/>
    <w:pPr>
      <w:overflowPunct/>
      <w:autoSpaceDE/>
      <w:autoSpaceDN/>
      <w:adjustRightInd/>
      <w:spacing w:line="360" w:lineRule="auto"/>
      <w:ind w:left="1497" w:hanging="510"/>
      <w:jc w:val="both"/>
      <w:textAlignment w:val="auto"/>
    </w:pPr>
    <w:rPr>
      <w:rFonts w:ascii="Times" w:hAnsi="Times" w:cs="Arial"/>
      <w:bCs/>
      <w:sz w:val="24"/>
    </w:rPr>
  </w:style>
  <w:style w:type="character" w:customStyle="1" w:styleId="alb">
    <w:name w:val="a_lb"/>
    <w:rsid w:val="008476D5"/>
  </w:style>
  <w:style w:type="character" w:styleId="Odwoanieprzypisudolnego">
    <w:name w:val="footnote reference"/>
    <w:uiPriority w:val="99"/>
    <w:semiHidden/>
    <w:unhideWhenUsed/>
    <w:rsid w:val="002302B7"/>
    <w:rPr>
      <w:vertAlign w:val="superscript"/>
    </w:rPr>
  </w:style>
  <w:style w:type="paragraph" w:customStyle="1" w:styleId="Tekstpodstawowy31">
    <w:name w:val="Tekst podstawowy 31"/>
    <w:basedOn w:val="Normalny"/>
    <w:qFormat/>
    <w:rsid w:val="001A1400"/>
    <w:rPr>
      <w:b/>
    </w:rPr>
  </w:style>
  <w:style w:type="character" w:customStyle="1" w:styleId="AkapitzlistZnak">
    <w:name w:val="Akapit z listą Znak"/>
    <w:aliases w:val="CW_Lista Znak,Lista - poziom 1 Znak,Wypunktowanie Znak,ISCG Numerowanie Znak,lp1 Znak,List Paragraph2 Znak,List Paragraph Znak,1_literowka Znak Znak,Literowanie Znak Znak,Preambuła Znak Znak,1_literowka Znak1,Literowanie Znak1,L1 Znak"/>
    <w:link w:val="Akapitzlist"/>
    <w:uiPriority w:val="34"/>
    <w:qFormat/>
    <w:rsid w:val="001A1400"/>
  </w:style>
  <w:style w:type="paragraph" w:styleId="Zwykytekst">
    <w:name w:val="Plain Text"/>
    <w:basedOn w:val="Normalny"/>
    <w:link w:val="ZwykytekstZnak"/>
    <w:rsid w:val="001A1400"/>
    <w:pPr>
      <w:overflowPunct/>
      <w:adjustRightInd/>
      <w:spacing w:before="90" w:line="380" w:lineRule="atLeast"/>
      <w:jc w:val="both"/>
      <w:textAlignment w:val="auto"/>
    </w:pPr>
    <w:rPr>
      <w:rFonts w:ascii="Courier New" w:hAnsi="Courier New"/>
      <w:w w:val="89"/>
      <w:sz w:val="25"/>
      <w:lang/>
    </w:rPr>
  </w:style>
  <w:style w:type="character" w:customStyle="1" w:styleId="ZwykytekstZnak">
    <w:name w:val="Zwykły tekst Znak"/>
    <w:link w:val="Zwykytekst"/>
    <w:rsid w:val="001A1400"/>
    <w:rPr>
      <w:rFonts w:ascii="Courier New" w:hAnsi="Courier New"/>
      <w:w w:val="89"/>
      <w:sz w:val="25"/>
    </w:rPr>
  </w:style>
  <w:style w:type="paragraph" w:styleId="Lista">
    <w:name w:val="List"/>
    <w:basedOn w:val="Normalny"/>
    <w:rsid w:val="001A1400"/>
    <w:pPr>
      <w:overflowPunct/>
      <w:adjustRightInd/>
      <w:spacing w:before="90" w:line="380" w:lineRule="atLeast"/>
      <w:jc w:val="both"/>
      <w:textAlignment w:val="auto"/>
    </w:pPr>
    <w:rPr>
      <w:w w:val="89"/>
      <w:sz w:val="25"/>
    </w:rPr>
  </w:style>
  <w:style w:type="paragraph" w:customStyle="1" w:styleId="normal">
    <w:name w:val="normal"/>
    <w:rsid w:val="006D2511"/>
    <w:pPr>
      <w:spacing w:line="276" w:lineRule="auto"/>
    </w:pPr>
    <w:rPr>
      <w:rFonts w:ascii="Arial" w:eastAsia="Arial" w:hAnsi="Arial" w:cs="Arial"/>
      <w:sz w:val="22"/>
      <w:szCs w:val="22"/>
      <w:lang/>
    </w:rPr>
  </w:style>
  <w:style w:type="paragraph" w:customStyle="1" w:styleId="Znak1ZnakZnakZnakZnakZnakZnak">
    <w:name w:val=" Znak1 Znak Znak Znak Znak Znak Znak"/>
    <w:basedOn w:val="Normalny"/>
    <w:rsid w:val="00A87866"/>
    <w:pPr>
      <w:overflowPunct/>
      <w:autoSpaceDE/>
      <w:autoSpaceDN/>
      <w:adjustRightInd/>
      <w:textAlignment w:val="auto"/>
    </w:pPr>
    <w:rPr>
      <w:sz w:val="24"/>
      <w:szCs w:val="24"/>
    </w:rPr>
  </w:style>
  <w:style w:type="paragraph" w:styleId="Tekstpodstawowywcity">
    <w:name w:val="Body Text Indent"/>
    <w:basedOn w:val="Normalny"/>
    <w:link w:val="TekstpodstawowywcityZnak"/>
    <w:uiPriority w:val="99"/>
    <w:unhideWhenUsed/>
    <w:rsid w:val="00CD13FB"/>
    <w:pPr>
      <w:spacing w:after="120"/>
      <w:ind w:left="283"/>
    </w:pPr>
  </w:style>
  <w:style w:type="character" w:customStyle="1" w:styleId="TekstpodstawowywcityZnak">
    <w:name w:val="Tekst podstawowy wcięty Znak"/>
    <w:basedOn w:val="Domylnaczcionkaakapitu"/>
    <w:link w:val="Tekstpodstawowywcity"/>
    <w:uiPriority w:val="99"/>
    <w:rsid w:val="00CD13FB"/>
  </w:style>
  <w:style w:type="paragraph" w:customStyle="1" w:styleId="Tekstpodstawowy22">
    <w:name w:val="Tekst podstawowy 22"/>
    <w:basedOn w:val="Standard"/>
    <w:qFormat/>
    <w:rsid w:val="007F113B"/>
    <w:pPr>
      <w:suppressAutoHyphens/>
      <w:autoSpaceDE/>
      <w:spacing w:after="120" w:line="480" w:lineRule="auto"/>
    </w:pPr>
    <w:rPr>
      <w:sz w:val="20"/>
      <w:szCs w:val="20"/>
      <w:lang w:eastAsia="zh-CN"/>
    </w:rPr>
  </w:style>
  <w:style w:type="character" w:styleId="UyteHipercze">
    <w:name w:val="FollowedHyperlink"/>
    <w:uiPriority w:val="99"/>
    <w:semiHidden/>
    <w:unhideWhenUsed/>
    <w:rsid w:val="009C1728"/>
    <w:rPr>
      <w:color w:val="954F72"/>
      <w:u w:val="single"/>
    </w:rPr>
  </w:style>
  <w:style w:type="character" w:customStyle="1" w:styleId="Nierozpoznanawzmianka">
    <w:name w:val="Nierozpoznana wzmianka"/>
    <w:uiPriority w:val="99"/>
    <w:semiHidden/>
    <w:unhideWhenUsed/>
    <w:rsid w:val="006240B3"/>
    <w:rPr>
      <w:color w:val="605E5C"/>
      <w:shd w:val="clear" w:color="auto" w:fill="E1DFDD"/>
    </w:rPr>
  </w:style>
  <w:style w:type="table" w:styleId="Tabela-Siatka">
    <w:name w:val="Table Grid"/>
    <w:basedOn w:val="Standardowy"/>
    <w:uiPriority w:val="59"/>
    <w:rsid w:val="00023B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odstpw">
    <w:name w:val="No Spacing"/>
    <w:uiPriority w:val="1"/>
    <w:qFormat/>
    <w:rsid w:val="00AF1B56"/>
    <w:pPr>
      <w:ind w:left="85"/>
    </w:pPr>
    <w:rPr>
      <w:rFonts w:ascii="Calibri" w:eastAsia="Calibri" w:hAnsi="Calibri"/>
      <w:sz w:val="22"/>
      <w:szCs w:val="22"/>
      <w:lang w:eastAsia="en-US"/>
    </w:rPr>
  </w:style>
  <w:style w:type="character" w:customStyle="1" w:styleId="Teksttreci">
    <w:name w:val="Tekst treści_"/>
    <w:link w:val="Teksttreci0"/>
    <w:locked/>
    <w:rsid w:val="00AB0B4A"/>
    <w:rPr>
      <w:shd w:val="clear" w:color="auto" w:fill="FFFFFF"/>
    </w:rPr>
  </w:style>
  <w:style w:type="paragraph" w:customStyle="1" w:styleId="Teksttreci0">
    <w:name w:val="Tekst treści"/>
    <w:basedOn w:val="Normalny"/>
    <w:link w:val="Teksttreci"/>
    <w:rsid w:val="00AB0B4A"/>
    <w:pPr>
      <w:widowControl w:val="0"/>
      <w:shd w:val="clear" w:color="auto" w:fill="FFFFFF"/>
      <w:overflowPunct/>
      <w:autoSpaceDE/>
      <w:autoSpaceDN/>
      <w:adjustRightInd/>
      <w:spacing w:after="60" w:line="0" w:lineRule="atLeast"/>
      <w:ind w:hanging="460"/>
      <w:textAlignment w:val="auto"/>
    </w:pPr>
    <w:rPr>
      <w:lang/>
    </w:rPr>
  </w:style>
  <w:style w:type="character" w:customStyle="1" w:styleId="Teksttreci9pt">
    <w:name w:val="Tekst treści + 9 pt"/>
    <w:rsid w:val="00AB0B4A"/>
    <w:rPr>
      <w:color w:val="000000"/>
      <w:spacing w:val="0"/>
      <w:w w:val="100"/>
      <w:position w:val="0"/>
      <w:sz w:val="18"/>
      <w:szCs w:val="18"/>
      <w:shd w:val="clear" w:color="auto" w:fill="FFFFFF"/>
      <w:lang w:val="pl-PL"/>
    </w:rPr>
  </w:style>
  <w:style w:type="character" w:customStyle="1" w:styleId="TeksttreciPogrubienie">
    <w:name w:val="Tekst treści + Pogrubienie"/>
    <w:rsid w:val="00D6440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pl-PL"/>
    </w:rPr>
  </w:style>
</w:styles>
</file>

<file path=word/webSettings.xml><?xml version="1.0" encoding="utf-8"?>
<w:webSettings xmlns:r="http://schemas.openxmlformats.org/officeDocument/2006/relationships" xmlns:w="http://schemas.openxmlformats.org/wordprocessingml/2006/main">
  <w:divs>
    <w:div w:id="261568787">
      <w:bodyDiv w:val="1"/>
      <w:marLeft w:val="0"/>
      <w:marRight w:val="0"/>
      <w:marTop w:val="0"/>
      <w:marBottom w:val="0"/>
      <w:divBdr>
        <w:top w:val="none" w:sz="0" w:space="0" w:color="auto"/>
        <w:left w:val="none" w:sz="0" w:space="0" w:color="auto"/>
        <w:bottom w:val="none" w:sz="0" w:space="0" w:color="auto"/>
        <w:right w:val="none" w:sz="0" w:space="0" w:color="auto"/>
      </w:divBdr>
    </w:div>
    <w:div w:id="506213676">
      <w:bodyDiv w:val="1"/>
      <w:marLeft w:val="0"/>
      <w:marRight w:val="0"/>
      <w:marTop w:val="0"/>
      <w:marBottom w:val="0"/>
      <w:divBdr>
        <w:top w:val="none" w:sz="0" w:space="0" w:color="auto"/>
        <w:left w:val="none" w:sz="0" w:space="0" w:color="auto"/>
        <w:bottom w:val="none" w:sz="0" w:space="0" w:color="auto"/>
        <w:right w:val="none" w:sz="0" w:space="0" w:color="auto"/>
      </w:divBdr>
    </w:div>
    <w:div w:id="873613876">
      <w:bodyDiv w:val="1"/>
      <w:marLeft w:val="0"/>
      <w:marRight w:val="0"/>
      <w:marTop w:val="0"/>
      <w:marBottom w:val="0"/>
      <w:divBdr>
        <w:top w:val="none" w:sz="0" w:space="0" w:color="auto"/>
        <w:left w:val="none" w:sz="0" w:space="0" w:color="auto"/>
        <w:bottom w:val="none" w:sz="0" w:space="0" w:color="auto"/>
        <w:right w:val="none" w:sz="0" w:space="0" w:color="auto"/>
      </w:divBdr>
    </w:div>
    <w:div w:id="151442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n36.lex.pl/WKPLOnline/index.rpc"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22wszur.pl" TargetMode="External"/><Relationship Id="rId17" Type="http://schemas.openxmlformats.org/officeDocument/2006/relationships/hyperlink" Target="mailto:d.zdunowska@22wszur.pl" TargetMode="External"/><Relationship Id="rId2" Type="http://schemas.openxmlformats.org/officeDocument/2006/relationships/numbering" Target="numbering.xml"/><Relationship Id="rId16" Type="http://schemas.openxmlformats.org/officeDocument/2006/relationships/hyperlink" Target="https://miniportal.uzp.gov.pl/WarunkiUslugi.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uap.gov.pl/wps/portal" TargetMode="External"/><Relationship Id="rId5" Type="http://schemas.openxmlformats.org/officeDocument/2006/relationships/webSettings" Target="webSettings.xml"/><Relationship Id="rId15" Type="http://schemas.openxmlformats.org/officeDocument/2006/relationships/hyperlink" Target="https://epuap.gov.pl/wps/portal" TargetMode="External"/><Relationship Id="rId10" Type="http://schemas.openxmlformats.org/officeDocument/2006/relationships/hyperlink" Target="https://miniportal.uzp.gov.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22wszur.pl" TargetMode="External"/><Relationship Id="rId14" Type="http://schemas.openxmlformats.org/officeDocument/2006/relationships/hyperlink" Target="https://miniportal.uzp.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CBE1C2-BD26-44F9-BD3D-FC06F6B2F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7209</Words>
  <Characters>43259</Characters>
  <Application>Microsoft Office Word</Application>
  <DocSecurity>0</DocSecurity>
  <Lines>360</Lines>
  <Paragraphs>100</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50368</CharactersWithSpaces>
  <SharedDoc>false</SharedDoc>
  <HLinks>
    <vt:vector size="54" baseType="variant">
      <vt:variant>
        <vt:i4>4784168</vt:i4>
      </vt:variant>
      <vt:variant>
        <vt:i4>24</vt:i4>
      </vt:variant>
      <vt:variant>
        <vt:i4>0</vt:i4>
      </vt:variant>
      <vt:variant>
        <vt:i4>5</vt:i4>
      </vt:variant>
      <vt:variant>
        <vt:lpwstr>mailto:d.zdunowska@22wszur.pl</vt:lpwstr>
      </vt:variant>
      <vt:variant>
        <vt:lpwstr/>
      </vt:variant>
      <vt:variant>
        <vt:i4>589835</vt:i4>
      </vt:variant>
      <vt:variant>
        <vt:i4>21</vt:i4>
      </vt:variant>
      <vt:variant>
        <vt:i4>0</vt:i4>
      </vt:variant>
      <vt:variant>
        <vt:i4>5</vt:i4>
      </vt:variant>
      <vt:variant>
        <vt:lpwstr>https://miniportal.uzp.gov.pl/WarunkiUslugi.aspx</vt:lpwstr>
      </vt:variant>
      <vt:variant>
        <vt:lpwstr/>
      </vt:variant>
      <vt:variant>
        <vt:i4>6553642</vt:i4>
      </vt:variant>
      <vt:variant>
        <vt:i4>18</vt:i4>
      </vt:variant>
      <vt:variant>
        <vt:i4>0</vt:i4>
      </vt:variant>
      <vt:variant>
        <vt:i4>5</vt:i4>
      </vt:variant>
      <vt:variant>
        <vt:lpwstr>https://epuap.gov.pl/wps/portal</vt:lpwstr>
      </vt:variant>
      <vt:variant>
        <vt:lpwstr/>
      </vt:variant>
      <vt:variant>
        <vt:i4>2949239</vt:i4>
      </vt:variant>
      <vt:variant>
        <vt:i4>15</vt:i4>
      </vt:variant>
      <vt:variant>
        <vt:i4>0</vt:i4>
      </vt:variant>
      <vt:variant>
        <vt:i4>5</vt:i4>
      </vt:variant>
      <vt:variant>
        <vt:lpwstr>https://miniportal.uzp.gov.pl/</vt:lpwstr>
      </vt:variant>
      <vt:variant>
        <vt:lpwstr/>
      </vt:variant>
      <vt:variant>
        <vt:i4>5898245</vt:i4>
      </vt:variant>
      <vt:variant>
        <vt:i4>12</vt:i4>
      </vt:variant>
      <vt:variant>
        <vt:i4>0</vt:i4>
      </vt:variant>
      <vt:variant>
        <vt:i4>5</vt:i4>
      </vt:variant>
      <vt:variant>
        <vt:lpwstr>http://n36.lex.pl/WKPLOnline/index.rpc</vt:lpwstr>
      </vt:variant>
      <vt:variant>
        <vt:lpwstr>hiperlinkText.rpc?hiperlink=type=tresc:nro=Powszechny.804702&amp;full=1</vt:lpwstr>
      </vt:variant>
      <vt:variant>
        <vt:i4>3735590</vt:i4>
      </vt:variant>
      <vt:variant>
        <vt:i4>9</vt:i4>
      </vt:variant>
      <vt:variant>
        <vt:i4>0</vt:i4>
      </vt:variant>
      <vt:variant>
        <vt:i4>5</vt:i4>
      </vt:variant>
      <vt:variant>
        <vt:lpwstr>http://www.22wszur.pl/</vt:lpwstr>
      </vt:variant>
      <vt:variant>
        <vt:lpwstr/>
      </vt:variant>
      <vt:variant>
        <vt:i4>6553642</vt:i4>
      </vt:variant>
      <vt:variant>
        <vt:i4>6</vt:i4>
      </vt:variant>
      <vt:variant>
        <vt:i4>0</vt:i4>
      </vt:variant>
      <vt:variant>
        <vt:i4>5</vt:i4>
      </vt:variant>
      <vt:variant>
        <vt:lpwstr>https://epuap.gov.pl/wps/portal</vt:lpwstr>
      </vt:variant>
      <vt:variant>
        <vt:lpwstr/>
      </vt:variant>
      <vt:variant>
        <vt:i4>2949239</vt:i4>
      </vt:variant>
      <vt:variant>
        <vt:i4>3</vt:i4>
      </vt:variant>
      <vt:variant>
        <vt:i4>0</vt:i4>
      </vt:variant>
      <vt:variant>
        <vt:i4>5</vt:i4>
      </vt:variant>
      <vt:variant>
        <vt:lpwstr>https://miniportal.uzp.gov.pl/</vt:lpwstr>
      </vt:variant>
      <vt:variant>
        <vt:lpwstr/>
      </vt:variant>
      <vt:variant>
        <vt:i4>3735590</vt:i4>
      </vt:variant>
      <vt:variant>
        <vt:i4>0</vt:i4>
      </vt:variant>
      <vt:variant>
        <vt:i4>0</vt:i4>
      </vt:variant>
      <vt:variant>
        <vt:i4>5</vt:i4>
      </vt:variant>
      <vt:variant>
        <vt:lpwstr>http://www.22wszur.pl/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d.zdunowska</dc:creator>
  <cp:lastModifiedBy>Dorota Zdunowska</cp:lastModifiedBy>
  <cp:revision>2</cp:revision>
  <cp:lastPrinted>2021-09-14T07:35:00Z</cp:lastPrinted>
  <dcterms:created xsi:type="dcterms:W3CDTF">2021-09-16T20:29:00Z</dcterms:created>
  <dcterms:modified xsi:type="dcterms:W3CDTF">2021-09-16T20:29:00Z</dcterms:modified>
</cp:coreProperties>
</file>